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4D7F84" w14:paraId="7B34D6B6" w14:textId="77777777" w:rsidTr="00924930">
        <w:trPr>
          <w:cantSplit/>
          <w:trHeight w:hRule="exact" w:val="400"/>
        </w:trPr>
        <w:tc>
          <w:tcPr>
            <w:tcW w:w="2608" w:type="dxa"/>
            <w:tcBorders>
              <w:left w:val="single" w:sz="4" w:space="0" w:color="auto"/>
            </w:tcBorders>
          </w:tcPr>
          <w:p w14:paraId="515D4B6C" w14:textId="77777777" w:rsidR="004D7F84" w:rsidRDefault="004D7F84" w:rsidP="00924930">
            <w:pPr>
              <w:pStyle w:val="Ledtext"/>
            </w:pPr>
            <w:r>
              <w:t>Plats och tid</w:t>
            </w:r>
          </w:p>
        </w:tc>
        <w:tc>
          <w:tcPr>
            <w:tcW w:w="7824" w:type="dxa"/>
            <w:gridSpan w:val="5"/>
          </w:tcPr>
          <w:p w14:paraId="032345AE" w14:textId="7EA3C589" w:rsidR="004D7F84" w:rsidRDefault="00800B2F" w:rsidP="00924930">
            <w:pPr>
              <w:pStyle w:val="Tabellinnehll"/>
            </w:pPr>
            <w:r>
              <w:t>Hyttan, Centrumhuset</w:t>
            </w:r>
            <w:r w:rsidR="004D7F84" w:rsidRPr="00DB5F8A">
              <w:rPr>
                <w:noProof/>
              </w:rPr>
              <w:t xml:space="preserve">, </w:t>
            </w:r>
            <w:r>
              <w:t>torsdag</w:t>
            </w:r>
            <w:r w:rsidR="004D7F84" w:rsidRPr="00DB5F8A">
              <w:rPr>
                <w:noProof/>
              </w:rPr>
              <w:t xml:space="preserve">en den </w:t>
            </w:r>
            <w:r>
              <w:t>4 maj 2023</w:t>
            </w:r>
            <w:r w:rsidR="004D7F84" w:rsidRPr="00DB5F8A">
              <w:rPr>
                <w:noProof/>
              </w:rPr>
              <w:t xml:space="preserve"> kl </w:t>
            </w:r>
            <w:r>
              <w:t>09:00</w:t>
            </w:r>
            <w:r w:rsidR="00474236">
              <w:t xml:space="preserve"> – 12:00</w:t>
            </w:r>
          </w:p>
        </w:tc>
      </w:tr>
      <w:tr w:rsidR="0016165B" w14:paraId="1B6CEEFF" w14:textId="77777777" w:rsidTr="009D4A8A">
        <w:trPr>
          <w:cantSplit/>
          <w:trHeight w:val="1854"/>
        </w:trPr>
        <w:tc>
          <w:tcPr>
            <w:tcW w:w="2608" w:type="dxa"/>
            <w:tcBorders>
              <w:left w:val="single" w:sz="4" w:space="0" w:color="auto"/>
              <w:bottom w:val="nil"/>
            </w:tcBorders>
          </w:tcPr>
          <w:p w14:paraId="351DEE4B" w14:textId="77777777" w:rsidR="0016165B" w:rsidRDefault="009D2F3A" w:rsidP="00924930">
            <w:pPr>
              <w:pStyle w:val="Ledtext"/>
            </w:pPr>
            <w:r>
              <w:t>Beslutande</w:t>
            </w:r>
            <w:r w:rsidR="009D6103">
              <w:t xml:space="preserve"> </w:t>
            </w:r>
          </w:p>
        </w:tc>
        <w:tc>
          <w:tcPr>
            <w:tcW w:w="3912" w:type="dxa"/>
            <w:gridSpan w:val="2"/>
            <w:tcBorders>
              <w:bottom w:val="nil"/>
            </w:tcBorders>
            <w:tcMar>
              <w:bottom w:w="120" w:type="dxa"/>
            </w:tcMar>
          </w:tcPr>
          <w:p w14:paraId="584B8C7C" w14:textId="77777777" w:rsidR="00800B2F" w:rsidRDefault="00800B2F" w:rsidP="006B0A0C">
            <w:pPr>
              <w:pStyle w:val="Tabellinnehll"/>
            </w:pPr>
            <w:r>
              <w:t>Matilda Kilström (S), Ordförande</w:t>
            </w:r>
          </w:p>
          <w:p w14:paraId="655957B2" w14:textId="1D94C2BA" w:rsidR="00800B2F" w:rsidRDefault="00800B2F" w:rsidP="006B0A0C">
            <w:pPr>
              <w:pStyle w:val="Tabellinnehll"/>
            </w:pPr>
            <w:r>
              <w:t>Björn Wallén (S), vice ordförande</w:t>
            </w:r>
          </w:p>
          <w:p w14:paraId="2F864206" w14:textId="77777777" w:rsidR="00800B2F" w:rsidRPr="00800B2F" w:rsidRDefault="00800B2F" w:rsidP="006B0A0C">
            <w:pPr>
              <w:pStyle w:val="Tabellinnehll"/>
              <w:rPr>
                <w:lang w:val="en-GB"/>
              </w:rPr>
            </w:pPr>
            <w:r w:rsidRPr="00800B2F">
              <w:rPr>
                <w:lang w:val="en-GB"/>
              </w:rPr>
              <w:t>Barbro Ernebrink (S)</w:t>
            </w:r>
          </w:p>
          <w:p w14:paraId="4C9FAB68" w14:textId="77777777" w:rsidR="00800B2F" w:rsidRPr="00800B2F" w:rsidRDefault="00800B2F" w:rsidP="006B0A0C">
            <w:pPr>
              <w:pStyle w:val="Tabellinnehll"/>
              <w:rPr>
                <w:lang w:val="en-GB"/>
              </w:rPr>
            </w:pPr>
            <w:r w:rsidRPr="00800B2F">
              <w:rPr>
                <w:lang w:val="en-GB"/>
              </w:rPr>
              <w:t>Vali Popescu (S)</w:t>
            </w:r>
          </w:p>
          <w:p w14:paraId="4B1EFE2C" w14:textId="77777777" w:rsidR="0016165B" w:rsidRDefault="00800B2F" w:rsidP="006B0A0C">
            <w:pPr>
              <w:pStyle w:val="Tabellinnehll"/>
              <w:rPr>
                <w:lang w:val="en-GB"/>
              </w:rPr>
            </w:pPr>
            <w:r w:rsidRPr="00800B2F">
              <w:rPr>
                <w:lang w:val="en-GB"/>
              </w:rPr>
              <w:t>Louise Nilsson (S)</w:t>
            </w:r>
          </w:p>
          <w:p w14:paraId="09365FD7" w14:textId="77777777" w:rsidR="00474236" w:rsidRDefault="00474236" w:rsidP="006B0A0C">
            <w:pPr>
              <w:pStyle w:val="Tabellinnehll"/>
              <w:rPr>
                <w:lang w:val="en-GB"/>
              </w:rPr>
            </w:pPr>
            <w:r w:rsidRPr="00800B2F">
              <w:rPr>
                <w:lang w:val="en-GB"/>
              </w:rPr>
              <w:t>Rågher Thelin (S)</w:t>
            </w:r>
          </w:p>
          <w:p w14:paraId="06076478" w14:textId="77777777" w:rsidR="00474236" w:rsidRPr="00800B2F" w:rsidRDefault="00474236" w:rsidP="00474236">
            <w:pPr>
              <w:pStyle w:val="Tabellinnehll"/>
              <w:rPr>
                <w:lang w:val="en-GB"/>
              </w:rPr>
            </w:pPr>
            <w:r w:rsidRPr="00800B2F">
              <w:rPr>
                <w:lang w:val="en-GB"/>
              </w:rPr>
              <w:t xml:space="preserve">Peggy </w:t>
            </w:r>
            <w:proofErr w:type="spellStart"/>
            <w:r w:rsidRPr="00800B2F">
              <w:rPr>
                <w:lang w:val="en-GB"/>
              </w:rPr>
              <w:t>Erlandsson</w:t>
            </w:r>
            <w:proofErr w:type="spellEnd"/>
            <w:r w:rsidRPr="00800B2F">
              <w:rPr>
                <w:lang w:val="en-GB"/>
              </w:rPr>
              <w:t xml:space="preserve"> (S)</w:t>
            </w:r>
          </w:p>
          <w:p w14:paraId="4EABA31F" w14:textId="2646E7C6" w:rsidR="00474236" w:rsidRPr="00800B2F" w:rsidRDefault="00474236" w:rsidP="006B0A0C">
            <w:pPr>
              <w:pStyle w:val="Tabellinnehll"/>
              <w:rPr>
                <w:lang w:val="en-GB"/>
              </w:rPr>
            </w:pPr>
          </w:p>
        </w:tc>
        <w:tc>
          <w:tcPr>
            <w:tcW w:w="3912" w:type="dxa"/>
            <w:gridSpan w:val="3"/>
            <w:tcBorders>
              <w:bottom w:val="nil"/>
            </w:tcBorders>
            <w:tcMar>
              <w:bottom w:w="120" w:type="dxa"/>
            </w:tcMar>
          </w:tcPr>
          <w:p w14:paraId="212F22D4" w14:textId="77777777" w:rsidR="00800B2F" w:rsidRPr="00152495" w:rsidRDefault="00800B2F" w:rsidP="00924930">
            <w:pPr>
              <w:pStyle w:val="Tabellinnehll"/>
            </w:pPr>
            <w:r w:rsidRPr="00152495">
              <w:t>Gunhild Wallenius (V)</w:t>
            </w:r>
          </w:p>
          <w:p w14:paraId="2857E0E1" w14:textId="77777777" w:rsidR="00800B2F" w:rsidRDefault="00800B2F" w:rsidP="00924930">
            <w:pPr>
              <w:pStyle w:val="Tabellinnehll"/>
            </w:pPr>
            <w:r>
              <w:t>Gertrud Jernberg-Zernig (M)</w:t>
            </w:r>
          </w:p>
          <w:p w14:paraId="4E5AE49D" w14:textId="77777777" w:rsidR="00800B2F" w:rsidRDefault="00800B2F" w:rsidP="00924930">
            <w:pPr>
              <w:pStyle w:val="Tabellinnehll"/>
            </w:pPr>
            <w:r>
              <w:t>Lene Vogelsang Larsson (SD)</w:t>
            </w:r>
          </w:p>
          <w:p w14:paraId="100142D0" w14:textId="77777777" w:rsidR="0016165B" w:rsidRPr="0000668D" w:rsidRDefault="00800B2F" w:rsidP="00924930">
            <w:pPr>
              <w:pStyle w:val="Tabellinnehll"/>
            </w:pPr>
            <w:r>
              <w:t>Martin Svensson (SD)</w:t>
            </w:r>
          </w:p>
        </w:tc>
      </w:tr>
      <w:tr w:rsidR="0016165B" w14:paraId="70FB13F7" w14:textId="77777777" w:rsidTr="00B12CED">
        <w:trPr>
          <w:cantSplit/>
          <w:trHeight w:val="1287"/>
        </w:trPr>
        <w:tc>
          <w:tcPr>
            <w:tcW w:w="2608" w:type="dxa"/>
            <w:tcBorders>
              <w:left w:val="single" w:sz="4" w:space="0" w:color="auto"/>
              <w:bottom w:val="nil"/>
            </w:tcBorders>
          </w:tcPr>
          <w:p w14:paraId="3D19606A" w14:textId="77777777" w:rsidR="0016165B" w:rsidRDefault="009D2F3A" w:rsidP="00924930">
            <w:pPr>
              <w:pStyle w:val="Ledtext"/>
            </w:pPr>
            <w:r>
              <w:t>Ej t</w:t>
            </w:r>
            <w:r w:rsidR="009D4A8A">
              <w:t>jänstgörande ersättare</w:t>
            </w:r>
          </w:p>
        </w:tc>
        <w:tc>
          <w:tcPr>
            <w:tcW w:w="3912" w:type="dxa"/>
            <w:gridSpan w:val="2"/>
            <w:tcBorders>
              <w:bottom w:val="nil"/>
            </w:tcBorders>
            <w:tcMar>
              <w:bottom w:w="120" w:type="dxa"/>
            </w:tcMar>
          </w:tcPr>
          <w:p w14:paraId="13DD8FF3" w14:textId="77777777" w:rsidR="00474236" w:rsidRPr="00474236" w:rsidRDefault="00474236" w:rsidP="00474236">
            <w:pPr>
              <w:pStyle w:val="Tabellinnehll"/>
            </w:pPr>
            <w:r w:rsidRPr="00474236">
              <w:t>Patric Johansson (S)</w:t>
            </w:r>
          </w:p>
          <w:p w14:paraId="35E80A03" w14:textId="77777777" w:rsidR="00474236" w:rsidRDefault="00474236" w:rsidP="00474236">
            <w:pPr>
              <w:pStyle w:val="Tabellinnehll"/>
            </w:pPr>
            <w:r>
              <w:t>Emma Eriksdotter (C)</w:t>
            </w:r>
          </w:p>
          <w:p w14:paraId="62BE478D" w14:textId="6BDE1E4A" w:rsidR="0016165B" w:rsidRPr="00800B2F" w:rsidRDefault="00474236" w:rsidP="00474236">
            <w:pPr>
              <w:pStyle w:val="Tabellinnehll"/>
              <w:rPr>
                <w:lang w:val="en-GB"/>
              </w:rPr>
            </w:pPr>
            <w:r>
              <w:t>Helena Giliusson (M)</w:t>
            </w:r>
          </w:p>
        </w:tc>
        <w:tc>
          <w:tcPr>
            <w:tcW w:w="3912" w:type="dxa"/>
            <w:gridSpan w:val="3"/>
            <w:tcBorders>
              <w:bottom w:val="nil"/>
            </w:tcBorders>
            <w:tcMar>
              <w:bottom w:w="120" w:type="dxa"/>
            </w:tcMar>
          </w:tcPr>
          <w:p w14:paraId="33B2E4AA" w14:textId="5157899F" w:rsidR="00780DC6" w:rsidRDefault="00780DC6" w:rsidP="00474236">
            <w:pPr>
              <w:pStyle w:val="Tabellinnehll"/>
            </w:pPr>
          </w:p>
        </w:tc>
      </w:tr>
      <w:tr w:rsidR="006B0A0C" w14:paraId="3954A6CD" w14:textId="77777777" w:rsidTr="009D4A8A">
        <w:trPr>
          <w:cantSplit/>
          <w:trHeight w:val="1295"/>
        </w:trPr>
        <w:tc>
          <w:tcPr>
            <w:tcW w:w="2608" w:type="dxa"/>
            <w:tcBorders>
              <w:left w:val="single" w:sz="4" w:space="0" w:color="auto"/>
              <w:bottom w:val="nil"/>
            </w:tcBorders>
          </w:tcPr>
          <w:p w14:paraId="6B39CC23" w14:textId="77777777" w:rsidR="006B0A0C" w:rsidRDefault="006B0A0C" w:rsidP="00924930">
            <w:pPr>
              <w:pStyle w:val="Ledtext"/>
            </w:pPr>
            <w:r>
              <w:t>Övriga närvarande</w:t>
            </w:r>
          </w:p>
        </w:tc>
        <w:tc>
          <w:tcPr>
            <w:tcW w:w="3912" w:type="dxa"/>
            <w:gridSpan w:val="2"/>
            <w:tcBorders>
              <w:bottom w:val="nil"/>
            </w:tcBorders>
            <w:tcMar>
              <w:bottom w:w="120" w:type="dxa"/>
            </w:tcMar>
          </w:tcPr>
          <w:p w14:paraId="06A62D13" w14:textId="77777777" w:rsidR="009D5DC2" w:rsidRDefault="009D5DC2" w:rsidP="009D5DC2">
            <w:pPr>
              <w:pStyle w:val="Tabellinnehll"/>
            </w:pPr>
            <w:r>
              <w:t>Maria Ronsten, förvaltningschef</w:t>
            </w:r>
          </w:p>
          <w:p w14:paraId="301BF7A9" w14:textId="77777777" w:rsidR="009D5DC2" w:rsidRDefault="009D5DC2" w:rsidP="009D5DC2">
            <w:pPr>
              <w:pStyle w:val="Tabellinnehll"/>
            </w:pPr>
            <w:r>
              <w:t xml:space="preserve">Helena C Bergh, </w:t>
            </w:r>
            <w:proofErr w:type="spellStart"/>
            <w:r>
              <w:t>förvaltningsekonom</w:t>
            </w:r>
            <w:proofErr w:type="spellEnd"/>
          </w:p>
          <w:p w14:paraId="3BF8EC5B" w14:textId="77777777" w:rsidR="009D5DC2" w:rsidRDefault="009D5DC2" w:rsidP="009D5DC2">
            <w:pPr>
              <w:pStyle w:val="Tabellinnehll"/>
            </w:pPr>
            <w:r>
              <w:t>Helene Nyman, nämndsekreterare</w:t>
            </w:r>
          </w:p>
          <w:p w14:paraId="5790305B" w14:textId="4BCDA67A" w:rsidR="009D5DC2" w:rsidRDefault="009D5DC2" w:rsidP="009D5DC2">
            <w:pPr>
              <w:pStyle w:val="Tabellinnehll"/>
            </w:pPr>
            <w:r>
              <w:t xml:space="preserve">Camilla Sömsk, </w:t>
            </w:r>
            <w:proofErr w:type="spellStart"/>
            <w:proofErr w:type="gramStart"/>
            <w:r>
              <w:t>verks.chef</w:t>
            </w:r>
            <w:proofErr w:type="spellEnd"/>
            <w:proofErr w:type="gramEnd"/>
            <w:r>
              <w:t xml:space="preserve"> elevhälsan</w:t>
            </w:r>
            <w:r w:rsidR="00474236">
              <w:t xml:space="preserve"> §36</w:t>
            </w:r>
          </w:p>
          <w:p w14:paraId="235939A7" w14:textId="559FB6DF" w:rsidR="006B0A0C" w:rsidRDefault="009D5DC2" w:rsidP="009D5DC2">
            <w:pPr>
              <w:pStyle w:val="Tabellinnehll"/>
            </w:pPr>
            <w:r>
              <w:t>Camilla Söderström, elevhälsan</w:t>
            </w:r>
            <w:r w:rsidR="00474236">
              <w:t xml:space="preserve"> §36</w:t>
            </w:r>
          </w:p>
        </w:tc>
        <w:tc>
          <w:tcPr>
            <w:tcW w:w="3912" w:type="dxa"/>
            <w:gridSpan w:val="3"/>
            <w:tcBorders>
              <w:bottom w:val="nil"/>
            </w:tcBorders>
            <w:tcMar>
              <w:bottom w:w="120" w:type="dxa"/>
            </w:tcMar>
          </w:tcPr>
          <w:p w14:paraId="7BA49865" w14:textId="77777777" w:rsidR="009D5DC2" w:rsidRDefault="009D5DC2" w:rsidP="009D5DC2">
            <w:pPr>
              <w:pStyle w:val="Tabellinnehll"/>
            </w:pPr>
            <w:r>
              <w:t>Jill Ekberg-Johansson, IFO-chef</w:t>
            </w:r>
          </w:p>
          <w:p w14:paraId="74775605" w14:textId="305298CE" w:rsidR="009D5DC2" w:rsidRDefault="009D5DC2" w:rsidP="009D5DC2">
            <w:pPr>
              <w:pStyle w:val="Tabellinnehll"/>
            </w:pPr>
            <w:r>
              <w:t xml:space="preserve">Samir Ahmad, </w:t>
            </w:r>
            <w:proofErr w:type="spellStart"/>
            <w:proofErr w:type="gramStart"/>
            <w:r>
              <w:t>vuxenenh</w:t>
            </w:r>
            <w:proofErr w:type="spellEnd"/>
            <w:r w:rsidR="00474236">
              <w:t>.§</w:t>
            </w:r>
            <w:proofErr w:type="gramEnd"/>
            <w:r w:rsidR="00474236">
              <w:t>§ 37-39</w:t>
            </w:r>
          </w:p>
          <w:p w14:paraId="3105748A" w14:textId="212BFD6C" w:rsidR="006B0A0C" w:rsidRDefault="009D5DC2" w:rsidP="009D5DC2">
            <w:pPr>
              <w:pStyle w:val="Tabellinnehll"/>
            </w:pPr>
            <w:r>
              <w:t>Malin Forsgren, Sveriges lärare</w:t>
            </w:r>
          </w:p>
        </w:tc>
      </w:tr>
      <w:tr w:rsidR="004D7F84" w14:paraId="21D8817A" w14:textId="77777777" w:rsidTr="00924930">
        <w:trPr>
          <w:cantSplit/>
          <w:trHeight w:hRule="exact" w:val="240"/>
        </w:trPr>
        <w:tc>
          <w:tcPr>
            <w:tcW w:w="2608" w:type="dxa"/>
            <w:tcBorders>
              <w:left w:val="single" w:sz="4" w:space="0" w:color="auto"/>
            </w:tcBorders>
            <w:vAlign w:val="bottom"/>
          </w:tcPr>
          <w:p w14:paraId="7F8FEA0C" w14:textId="77777777" w:rsidR="004D7F84" w:rsidRDefault="004D7F84" w:rsidP="00924930">
            <w:pPr>
              <w:pStyle w:val="Ledtext"/>
            </w:pPr>
            <w:r>
              <w:t>Justerare</w:t>
            </w:r>
          </w:p>
        </w:tc>
        <w:tc>
          <w:tcPr>
            <w:tcW w:w="7824" w:type="dxa"/>
            <w:gridSpan w:val="5"/>
            <w:vAlign w:val="bottom"/>
          </w:tcPr>
          <w:p w14:paraId="4F12DDEC" w14:textId="77777777" w:rsidR="004D7F84" w:rsidRDefault="004D7F84" w:rsidP="00924930">
            <w:pPr>
              <w:pStyle w:val="Tabellinnehll"/>
            </w:pPr>
          </w:p>
        </w:tc>
      </w:tr>
      <w:tr w:rsidR="009D5DC2" w14:paraId="289758E8" w14:textId="77777777" w:rsidTr="009D4A8A">
        <w:trPr>
          <w:cantSplit/>
          <w:trHeight w:hRule="exact" w:val="638"/>
        </w:trPr>
        <w:tc>
          <w:tcPr>
            <w:tcW w:w="2608" w:type="dxa"/>
            <w:tcBorders>
              <w:left w:val="single" w:sz="4" w:space="0" w:color="auto"/>
            </w:tcBorders>
            <w:vAlign w:val="bottom"/>
          </w:tcPr>
          <w:p w14:paraId="09EBD787" w14:textId="77777777" w:rsidR="009D5DC2" w:rsidRDefault="009D5DC2" w:rsidP="009D5DC2">
            <w:pPr>
              <w:pStyle w:val="Ledtext"/>
            </w:pPr>
            <w:r>
              <w:t>Justeringens plats och tid</w:t>
            </w:r>
          </w:p>
        </w:tc>
        <w:tc>
          <w:tcPr>
            <w:tcW w:w="7824" w:type="dxa"/>
            <w:gridSpan w:val="5"/>
            <w:vAlign w:val="bottom"/>
          </w:tcPr>
          <w:p w14:paraId="37B7FDFB" w14:textId="0DA229FD" w:rsidR="009D5DC2" w:rsidRDefault="009D5DC2" w:rsidP="009D5DC2">
            <w:pPr>
              <w:pStyle w:val="Tabellinnehll"/>
            </w:pPr>
            <w:r>
              <w:t xml:space="preserve">Centrumhuset, </w:t>
            </w:r>
            <w:r w:rsidR="00474236">
              <w:t>måndag</w:t>
            </w:r>
            <w:r>
              <w:t xml:space="preserve"> den </w:t>
            </w:r>
            <w:r w:rsidR="00474236">
              <w:t>8</w:t>
            </w:r>
            <w:r>
              <w:t xml:space="preserve"> maj </w:t>
            </w:r>
            <w:proofErr w:type="spellStart"/>
            <w:r w:rsidR="00474236">
              <w:t>kl</w:t>
            </w:r>
            <w:proofErr w:type="spellEnd"/>
            <w:r w:rsidR="00474236">
              <w:t xml:space="preserve"> 10:00</w:t>
            </w:r>
          </w:p>
        </w:tc>
      </w:tr>
      <w:tr w:rsidR="004D7F84" w14:paraId="4CEC13F9" w14:textId="77777777" w:rsidTr="00924930">
        <w:trPr>
          <w:cantSplit/>
          <w:trHeight w:hRule="exact" w:val="240"/>
        </w:trPr>
        <w:tc>
          <w:tcPr>
            <w:tcW w:w="10432" w:type="dxa"/>
            <w:gridSpan w:val="6"/>
            <w:tcBorders>
              <w:left w:val="single" w:sz="4" w:space="0" w:color="auto"/>
            </w:tcBorders>
          </w:tcPr>
          <w:p w14:paraId="513A8423" w14:textId="77777777" w:rsidR="004D7F84" w:rsidRDefault="004D7F84" w:rsidP="00924930">
            <w:pPr>
              <w:pStyle w:val="Tabellinnehll"/>
            </w:pPr>
          </w:p>
        </w:tc>
      </w:tr>
      <w:tr w:rsidR="004D7F84" w:rsidRPr="006F12EF" w14:paraId="3FDFF168" w14:textId="77777777" w:rsidTr="00B12CED">
        <w:trPr>
          <w:cantSplit/>
          <w:trHeight w:val="466"/>
        </w:trPr>
        <w:tc>
          <w:tcPr>
            <w:tcW w:w="2608" w:type="dxa"/>
            <w:tcBorders>
              <w:left w:val="single" w:sz="4" w:space="0" w:color="auto"/>
            </w:tcBorders>
            <w:vAlign w:val="bottom"/>
          </w:tcPr>
          <w:p w14:paraId="17C70875" w14:textId="77777777" w:rsidR="004D7F84" w:rsidRDefault="004D7F84" w:rsidP="00924930">
            <w:pPr>
              <w:pStyle w:val="Ledtext"/>
              <w:spacing w:after="80"/>
            </w:pPr>
            <w:r>
              <w:t>Underskrifter</w:t>
            </w:r>
          </w:p>
          <w:p w14:paraId="499C318B" w14:textId="77777777" w:rsidR="004D7F84" w:rsidRDefault="004D7F84" w:rsidP="00924930">
            <w:pPr>
              <w:pStyle w:val="Ledtext"/>
            </w:pPr>
            <w:r>
              <w:tab/>
              <w:t>Sekreterare</w:t>
            </w:r>
          </w:p>
        </w:tc>
        <w:tc>
          <w:tcPr>
            <w:tcW w:w="5216" w:type="dxa"/>
            <w:gridSpan w:val="3"/>
          </w:tcPr>
          <w:p w14:paraId="08256E74" w14:textId="77777777" w:rsidR="004D7F84" w:rsidRDefault="004D7F84" w:rsidP="00924930">
            <w:pPr>
              <w:pStyle w:val="Tabellinnehll"/>
            </w:pPr>
          </w:p>
        </w:tc>
        <w:tc>
          <w:tcPr>
            <w:tcW w:w="1304" w:type="dxa"/>
            <w:vAlign w:val="bottom"/>
          </w:tcPr>
          <w:p w14:paraId="1F0AFA29" w14:textId="77777777" w:rsidR="004D7F84" w:rsidRPr="00C031C1" w:rsidRDefault="004D7F84" w:rsidP="00924930">
            <w:pPr>
              <w:pStyle w:val="Ledtext"/>
            </w:pPr>
            <w:r w:rsidRPr="00C031C1">
              <w:t>Paragrafer</w:t>
            </w:r>
          </w:p>
        </w:tc>
        <w:tc>
          <w:tcPr>
            <w:tcW w:w="1304" w:type="dxa"/>
            <w:vAlign w:val="bottom"/>
          </w:tcPr>
          <w:p w14:paraId="032BBC35" w14:textId="77777777" w:rsidR="004D7F84" w:rsidRPr="00C031C1" w:rsidRDefault="00800B2F" w:rsidP="00924930">
            <w:pPr>
              <w:pStyle w:val="Tabellinnehll"/>
            </w:pPr>
            <w:r>
              <w:t xml:space="preserve">§§ </w:t>
            </w:r>
            <w:proofErr w:type="gramStart"/>
            <w:r>
              <w:t>36-51</w:t>
            </w:r>
            <w:proofErr w:type="gramEnd"/>
          </w:p>
        </w:tc>
      </w:tr>
      <w:tr w:rsidR="004D7F84" w14:paraId="56FBA31F" w14:textId="77777777" w:rsidTr="009D4A8A">
        <w:trPr>
          <w:cantSplit/>
          <w:trHeight w:hRule="exact" w:val="276"/>
        </w:trPr>
        <w:tc>
          <w:tcPr>
            <w:tcW w:w="2608" w:type="dxa"/>
            <w:tcBorders>
              <w:left w:val="single" w:sz="4" w:space="0" w:color="auto"/>
            </w:tcBorders>
          </w:tcPr>
          <w:p w14:paraId="0D3CE673" w14:textId="77777777" w:rsidR="004D7F84" w:rsidRDefault="004D7F84" w:rsidP="00924930">
            <w:pPr>
              <w:pStyle w:val="Tabellinnehll"/>
            </w:pPr>
          </w:p>
        </w:tc>
        <w:tc>
          <w:tcPr>
            <w:tcW w:w="5216" w:type="dxa"/>
            <w:gridSpan w:val="3"/>
            <w:vAlign w:val="center"/>
          </w:tcPr>
          <w:p w14:paraId="74616EB7" w14:textId="77777777" w:rsidR="004D7F84" w:rsidRDefault="00800B2F" w:rsidP="00924930">
            <w:pPr>
              <w:pStyle w:val="Ledtext"/>
            </w:pPr>
            <w:r>
              <w:rPr>
                <w:bCs/>
              </w:rPr>
              <w:t>Heléne Nyman</w:t>
            </w:r>
          </w:p>
        </w:tc>
        <w:tc>
          <w:tcPr>
            <w:tcW w:w="2608" w:type="dxa"/>
            <w:gridSpan w:val="2"/>
          </w:tcPr>
          <w:p w14:paraId="58E15160" w14:textId="77777777" w:rsidR="004D7F84" w:rsidRDefault="004D7F84" w:rsidP="00924930">
            <w:pPr>
              <w:pStyle w:val="Tabellinnehll"/>
            </w:pPr>
          </w:p>
        </w:tc>
      </w:tr>
      <w:tr w:rsidR="004D7F84" w14:paraId="582875A1" w14:textId="77777777" w:rsidTr="00B12CED">
        <w:trPr>
          <w:cantSplit/>
          <w:trHeight w:val="421"/>
        </w:trPr>
        <w:tc>
          <w:tcPr>
            <w:tcW w:w="2608" w:type="dxa"/>
            <w:tcBorders>
              <w:left w:val="single" w:sz="4" w:space="0" w:color="auto"/>
            </w:tcBorders>
            <w:vAlign w:val="bottom"/>
          </w:tcPr>
          <w:p w14:paraId="0EADAE89" w14:textId="77777777" w:rsidR="004D7F84" w:rsidRDefault="004D7F84" w:rsidP="00924930">
            <w:pPr>
              <w:pStyle w:val="Ledtext"/>
            </w:pPr>
            <w:r>
              <w:tab/>
              <w:t>Ordförande</w:t>
            </w:r>
          </w:p>
        </w:tc>
        <w:tc>
          <w:tcPr>
            <w:tcW w:w="5216" w:type="dxa"/>
            <w:gridSpan w:val="3"/>
          </w:tcPr>
          <w:p w14:paraId="380D822E" w14:textId="77777777" w:rsidR="004D7F84" w:rsidRDefault="004D7F84" w:rsidP="00924930">
            <w:pPr>
              <w:pStyle w:val="Tabellinnehll"/>
            </w:pPr>
          </w:p>
        </w:tc>
        <w:tc>
          <w:tcPr>
            <w:tcW w:w="2608" w:type="dxa"/>
            <w:gridSpan w:val="2"/>
          </w:tcPr>
          <w:p w14:paraId="7947F254" w14:textId="77777777" w:rsidR="004D7F84" w:rsidRDefault="004D7F84" w:rsidP="00924930">
            <w:pPr>
              <w:pStyle w:val="Tabellinnehll"/>
            </w:pPr>
          </w:p>
        </w:tc>
      </w:tr>
      <w:tr w:rsidR="004D7F84" w14:paraId="467F3A82" w14:textId="77777777" w:rsidTr="00924930">
        <w:trPr>
          <w:cantSplit/>
          <w:trHeight w:hRule="exact" w:val="240"/>
        </w:trPr>
        <w:tc>
          <w:tcPr>
            <w:tcW w:w="2608" w:type="dxa"/>
            <w:tcBorders>
              <w:left w:val="single" w:sz="4" w:space="0" w:color="auto"/>
            </w:tcBorders>
          </w:tcPr>
          <w:p w14:paraId="233577BC" w14:textId="77777777" w:rsidR="004D7F84" w:rsidRDefault="004D7F84" w:rsidP="00924930">
            <w:pPr>
              <w:pStyle w:val="Tabellinnehll"/>
            </w:pPr>
          </w:p>
        </w:tc>
        <w:tc>
          <w:tcPr>
            <w:tcW w:w="5216" w:type="dxa"/>
            <w:gridSpan w:val="3"/>
            <w:vAlign w:val="center"/>
          </w:tcPr>
          <w:p w14:paraId="553F1D65" w14:textId="77777777" w:rsidR="004D7F84" w:rsidRDefault="00800B2F" w:rsidP="00924930">
            <w:pPr>
              <w:pStyle w:val="Ledtext"/>
            </w:pPr>
            <w:r>
              <w:t>Matilda Kilström</w:t>
            </w:r>
          </w:p>
        </w:tc>
        <w:tc>
          <w:tcPr>
            <w:tcW w:w="2608" w:type="dxa"/>
            <w:gridSpan w:val="2"/>
          </w:tcPr>
          <w:p w14:paraId="71578B13" w14:textId="77777777" w:rsidR="004D7F84" w:rsidRDefault="004D7F84" w:rsidP="00924930">
            <w:pPr>
              <w:pStyle w:val="Tabellinnehll"/>
            </w:pPr>
          </w:p>
        </w:tc>
      </w:tr>
      <w:tr w:rsidR="004D7F84" w14:paraId="4971CAFD" w14:textId="77777777" w:rsidTr="00B12CED">
        <w:trPr>
          <w:cantSplit/>
          <w:trHeight w:val="472"/>
        </w:trPr>
        <w:tc>
          <w:tcPr>
            <w:tcW w:w="2608" w:type="dxa"/>
            <w:tcBorders>
              <w:left w:val="single" w:sz="4" w:space="0" w:color="auto"/>
            </w:tcBorders>
            <w:vAlign w:val="bottom"/>
          </w:tcPr>
          <w:p w14:paraId="19F46891" w14:textId="77777777" w:rsidR="004D7F84" w:rsidRDefault="004D7F84" w:rsidP="00924930">
            <w:pPr>
              <w:pStyle w:val="Ledtext"/>
            </w:pPr>
            <w:r>
              <w:tab/>
              <w:t>Justerare</w:t>
            </w:r>
          </w:p>
        </w:tc>
        <w:tc>
          <w:tcPr>
            <w:tcW w:w="5216" w:type="dxa"/>
            <w:gridSpan w:val="3"/>
          </w:tcPr>
          <w:p w14:paraId="505C4643" w14:textId="77777777" w:rsidR="004D7F84" w:rsidRDefault="004D7F84" w:rsidP="00924930">
            <w:pPr>
              <w:pStyle w:val="Tabellinnehll"/>
            </w:pPr>
          </w:p>
        </w:tc>
        <w:tc>
          <w:tcPr>
            <w:tcW w:w="2608" w:type="dxa"/>
            <w:gridSpan w:val="2"/>
          </w:tcPr>
          <w:p w14:paraId="7F004C08" w14:textId="77777777" w:rsidR="004D7F84" w:rsidRDefault="004D7F84" w:rsidP="00924930">
            <w:pPr>
              <w:pStyle w:val="Tabellinnehll"/>
            </w:pPr>
          </w:p>
        </w:tc>
      </w:tr>
      <w:tr w:rsidR="004D7F84" w14:paraId="05846344" w14:textId="77777777" w:rsidTr="00924930">
        <w:trPr>
          <w:cantSplit/>
          <w:trHeight w:hRule="exact" w:val="240"/>
        </w:trPr>
        <w:tc>
          <w:tcPr>
            <w:tcW w:w="2608" w:type="dxa"/>
            <w:tcBorders>
              <w:left w:val="single" w:sz="4" w:space="0" w:color="auto"/>
            </w:tcBorders>
          </w:tcPr>
          <w:p w14:paraId="2D851DF5" w14:textId="77777777" w:rsidR="004D7F84" w:rsidRDefault="004D7F84" w:rsidP="00924930">
            <w:pPr>
              <w:pStyle w:val="Tabellinnehll"/>
            </w:pPr>
          </w:p>
        </w:tc>
        <w:tc>
          <w:tcPr>
            <w:tcW w:w="5216" w:type="dxa"/>
            <w:gridSpan w:val="3"/>
            <w:vAlign w:val="center"/>
          </w:tcPr>
          <w:p w14:paraId="66DB15DF" w14:textId="57A22AA7" w:rsidR="004D7F84" w:rsidRDefault="00474236" w:rsidP="00924930">
            <w:pPr>
              <w:pStyle w:val="Ledtext"/>
            </w:pPr>
            <w:r>
              <w:t>Gertrud Jernberg Zernig</w:t>
            </w:r>
          </w:p>
        </w:tc>
        <w:tc>
          <w:tcPr>
            <w:tcW w:w="2608" w:type="dxa"/>
            <w:gridSpan w:val="2"/>
          </w:tcPr>
          <w:p w14:paraId="7DE2EBFE" w14:textId="77777777" w:rsidR="004D7F84" w:rsidRDefault="004D7F84" w:rsidP="00924930">
            <w:pPr>
              <w:pStyle w:val="Tabellinnehll"/>
            </w:pPr>
          </w:p>
        </w:tc>
      </w:tr>
      <w:tr w:rsidR="004D7F84" w14:paraId="484DB97C" w14:textId="77777777" w:rsidTr="00924930">
        <w:trPr>
          <w:cantSplit/>
          <w:trHeight w:hRule="exact" w:val="240"/>
        </w:trPr>
        <w:tc>
          <w:tcPr>
            <w:tcW w:w="10432" w:type="dxa"/>
            <w:gridSpan w:val="6"/>
            <w:tcBorders>
              <w:top w:val="single" w:sz="4" w:space="0" w:color="auto"/>
              <w:left w:val="single" w:sz="4" w:space="0" w:color="auto"/>
            </w:tcBorders>
          </w:tcPr>
          <w:p w14:paraId="42E0E213" w14:textId="77777777" w:rsidR="004D7F84" w:rsidRDefault="004D7F84" w:rsidP="00924930">
            <w:pPr>
              <w:pStyle w:val="Tabellinnehll"/>
            </w:pPr>
          </w:p>
        </w:tc>
      </w:tr>
      <w:tr w:rsidR="004D7F84" w14:paraId="1480B1FC" w14:textId="77777777" w:rsidTr="00924930">
        <w:trPr>
          <w:cantSplit/>
          <w:trHeight w:val="454"/>
        </w:trPr>
        <w:tc>
          <w:tcPr>
            <w:tcW w:w="2608" w:type="dxa"/>
            <w:tcBorders>
              <w:left w:val="single" w:sz="4" w:space="0" w:color="auto"/>
            </w:tcBorders>
          </w:tcPr>
          <w:p w14:paraId="68D1A7EE" w14:textId="77777777" w:rsidR="004D7F84" w:rsidRDefault="004D7F84" w:rsidP="001E7ECB">
            <w:pPr>
              <w:pStyle w:val="Tabellinnehll"/>
              <w:keepNext/>
            </w:pPr>
          </w:p>
        </w:tc>
        <w:tc>
          <w:tcPr>
            <w:tcW w:w="7824" w:type="dxa"/>
            <w:gridSpan w:val="5"/>
          </w:tcPr>
          <w:p w14:paraId="4E244627" w14:textId="77777777" w:rsidR="004D7F84" w:rsidRDefault="004D7F84" w:rsidP="001E7ECB">
            <w:pPr>
              <w:pStyle w:val="Tabellinnehll"/>
              <w:keepNext/>
            </w:pPr>
            <w:r>
              <w:rPr>
                <w:b/>
                <w:bCs/>
              </w:rPr>
              <w:t>ANSLAG/BEVIS</w:t>
            </w:r>
          </w:p>
          <w:p w14:paraId="60A42733" w14:textId="77777777" w:rsidR="004D7F84" w:rsidRDefault="004D7F84" w:rsidP="001E7ECB">
            <w:pPr>
              <w:pStyle w:val="Ledtext"/>
              <w:keepNext/>
              <w:spacing w:before="80"/>
            </w:pPr>
            <w:r>
              <w:t>Protokollet är justerat. Justeringen har tillkännagivits genom anslag.</w:t>
            </w:r>
          </w:p>
        </w:tc>
      </w:tr>
      <w:tr w:rsidR="004D7F84" w14:paraId="3CC401C1" w14:textId="77777777" w:rsidTr="00924930">
        <w:trPr>
          <w:cantSplit/>
          <w:trHeight w:hRule="exact" w:val="454"/>
        </w:trPr>
        <w:tc>
          <w:tcPr>
            <w:tcW w:w="2608" w:type="dxa"/>
            <w:tcBorders>
              <w:left w:val="single" w:sz="4" w:space="0" w:color="auto"/>
            </w:tcBorders>
            <w:vAlign w:val="bottom"/>
          </w:tcPr>
          <w:p w14:paraId="2838DDF3" w14:textId="77777777" w:rsidR="004D7F84" w:rsidRDefault="004D7F84" w:rsidP="001E7ECB">
            <w:pPr>
              <w:pStyle w:val="Ledtext"/>
              <w:keepNext/>
            </w:pPr>
            <w:r>
              <w:t>Instans</w:t>
            </w:r>
          </w:p>
        </w:tc>
        <w:tc>
          <w:tcPr>
            <w:tcW w:w="7824" w:type="dxa"/>
            <w:gridSpan w:val="5"/>
            <w:vAlign w:val="bottom"/>
          </w:tcPr>
          <w:p w14:paraId="28A77F1B" w14:textId="77777777" w:rsidR="004D7F84" w:rsidRDefault="00800B2F" w:rsidP="001E7ECB">
            <w:pPr>
              <w:pStyle w:val="Tabellinnehll"/>
              <w:keepNext/>
            </w:pPr>
            <w:r>
              <w:t>Familje- och utbildningsnämnden</w:t>
            </w:r>
          </w:p>
        </w:tc>
      </w:tr>
      <w:tr w:rsidR="004D7F84" w14:paraId="66284430" w14:textId="77777777" w:rsidTr="00924930">
        <w:trPr>
          <w:cantSplit/>
          <w:trHeight w:hRule="exact" w:val="454"/>
        </w:trPr>
        <w:tc>
          <w:tcPr>
            <w:tcW w:w="2608" w:type="dxa"/>
            <w:tcBorders>
              <w:left w:val="single" w:sz="4" w:space="0" w:color="auto"/>
            </w:tcBorders>
            <w:vAlign w:val="bottom"/>
          </w:tcPr>
          <w:p w14:paraId="468425E0" w14:textId="77777777" w:rsidR="004D7F84" w:rsidRDefault="004D7F84" w:rsidP="001E7ECB">
            <w:pPr>
              <w:pStyle w:val="Ledtext"/>
              <w:keepNext/>
            </w:pPr>
            <w:r>
              <w:t>Sammanträdesdatum</w:t>
            </w:r>
          </w:p>
        </w:tc>
        <w:tc>
          <w:tcPr>
            <w:tcW w:w="7824" w:type="dxa"/>
            <w:gridSpan w:val="5"/>
            <w:vAlign w:val="bottom"/>
          </w:tcPr>
          <w:p w14:paraId="56ADD745" w14:textId="77777777" w:rsidR="004D7F84" w:rsidRDefault="00800B2F" w:rsidP="001E7ECB">
            <w:pPr>
              <w:pStyle w:val="Tabellinnehll"/>
              <w:keepNext/>
            </w:pPr>
            <w:r>
              <w:t>2023-05-04</w:t>
            </w:r>
          </w:p>
        </w:tc>
      </w:tr>
      <w:tr w:rsidR="004D7F84" w14:paraId="66F3AF6C" w14:textId="77777777" w:rsidTr="00924930">
        <w:trPr>
          <w:cantSplit/>
          <w:trHeight w:val="454"/>
        </w:trPr>
        <w:tc>
          <w:tcPr>
            <w:tcW w:w="2608" w:type="dxa"/>
            <w:tcBorders>
              <w:left w:val="single" w:sz="4" w:space="0" w:color="auto"/>
            </w:tcBorders>
            <w:vAlign w:val="bottom"/>
          </w:tcPr>
          <w:p w14:paraId="31CCC246" w14:textId="77777777" w:rsidR="004D7F84" w:rsidRDefault="004D7F84" w:rsidP="001E7ECB">
            <w:pPr>
              <w:pStyle w:val="Ledtext"/>
              <w:keepNext/>
            </w:pPr>
            <w:r>
              <w:t>Datum då anslaget sätts upp</w:t>
            </w:r>
          </w:p>
        </w:tc>
        <w:tc>
          <w:tcPr>
            <w:tcW w:w="2608" w:type="dxa"/>
            <w:vAlign w:val="bottom"/>
          </w:tcPr>
          <w:p w14:paraId="1745D34B" w14:textId="2F542EF7" w:rsidR="004D7F84" w:rsidRDefault="00474236" w:rsidP="001E7ECB">
            <w:pPr>
              <w:pStyle w:val="Tabellinnehll"/>
              <w:keepNext/>
            </w:pPr>
            <w:r>
              <w:t>2023-05-08</w:t>
            </w:r>
          </w:p>
        </w:tc>
        <w:tc>
          <w:tcPr>
            <w:tcW w:w="2608" w:type="dxa"/>
            <w:gridSpan w:val="2"/>
            <w:vAlign w:val="bottom"/>
          </w:tcPr>
          <w:p w14:paraId="6CC7B23E" w14:textId="77777777" w:rsidR="004D7F84" w:rsidRDefault="004D7F84" w:rsidP="001E7ECB">
            <w:pPr>
              <w:pStyle w:val="Ledtext"/>
              <w:keepNext/>
            </w:pPr>
            <w:r>
              <w:t>Datum då anslaget tas ned</w:t>
            </w:r>
          </w:p>
        </w:tc>
        <w:tc>
          <w:tcPr>
            <w:tcW w:w="2608" w:type="dxa"/>
            <w:gridSpan w:val="2"/>
            <w:vAlign w:val="bottom"/>
          </w:tcPr>
          <w:p w14:paraId="440DF819" w14:textId="72856167" w:rsidR="004D7F84" w:rsidRDefault="00474236" w:rsidP="001E7ECB">
            <w:pPr>
              <w:pStyle w:val="Tabellinnehll"/>
              <w:keepNext/>
            </w:pPr>
            <w:r>
              <w:t>2023-05-30</w:t>
            </w:r>
          </w:p>
        </w:tc>
      </w:tr>
      <w:tr w:rsidR="004D7F84" w14:paraId="5BB5CC27" w14:textId="77777777" w:rsidTr="00924930">
        <w:trPr>
          <w:cantSplit/>
          <w:trHeight w:hRule="exact" w:val="454"/>
        </w:trPr>
        <w:tc>
          <w:tcPr>
            <w:tcW w:w="2608" w:type="dxa"/>
            <w:tcBorders>
              <w:left w:val="single" w:sz="4" w:space="0" w:color="auto"/>
            </w:tcBorders>
            <w:vAlign w:val="bottom"/>
          </w:tcPr>
          <w:p w14:paraId="2D9DA1FF" w14:textId="77777777" w:rsidR="004D7F84" w:rsidRDefault="004D7F84" w:rsidP="001E7ECB">
            <w:pPr>
              <w:pStyle w:val="Ledtext"/>
              <w:keepNext/>
            </w:pPr>
            <w:r>
              <w:t>Förvaringsplats för protokollet</w:t>
            </w:r>
          </w:p>
        </w:tc>
        <w:tc>
          <w:tcPr>
            <w:tcW w:w="7824" w:type="dxa"/>
            <w:gridSpan w:val="5"/>
            <w:vAlign w:val="bottom"/>
          </w:tcPr>
          <w:p w14:paraId="135C6C5C" w14:textId="50E45DC1" w:rsidR="004D7F84" w:rsidRDefault="00474236" w:rsidP="001E7ECB">
            <w:pPr>
              <w:pStyle w:val="Tabellinnehll"/>
              <w:keepNext/>
            </w:pPr>
            <w:r>
              <w:t>Familje- och utbildningsförvaltningen</w:t>
            </w:r>
          </w:p>
        </w:tc>
      </w:tr>
      <w:tr w:rsidR="004D7F84" w14:paraId="274ED55D" w14:textId="77777777" w:rsidTr="00924930">
        <w:trPr>
          <w:cantSplit/>
          <w:trHeight w:hRule="exact" w:val="240"/>
        </w:trPr>
        <w:tc>
          <w:tcPr>
            <w:tcW w:w="10432" w:type="dxa"/>
            <w:gridSpan w:val="6"/>
            <w:tcBorders>
              <w:left w:val="single" w:sz="4" w:space="0" w:color="auto"/>
            </w:tcBorders>
          </w:tcPr>
          <w:p w14:paraId="6865DFFD" w14:textId="77777777" w:rsidR="004D7F84" w:rsidRDefault="004D7F84" w:rsidP="001E7ECB">
            <w:pPr>
              <w:pStyle w:val="Tabellinnehll"/>
              <w:keepNext/>
            </w:pPr>
          </w:p>
        </w:tc>
      </w:tr>
      <w:tr w:rsidR="004D7F84" w14:paraId="2E1FDE67" w14:textId="77777777" w:rsidTr="00924930">
        <w:trPr>
          <w:cantSplit/>
          <w:trHeight w:val="454"/>
        </w:trPr>
        <w:tc>
          <w:tcPr>
            <w:tcW w:w="2608" w:type="dxa"/>
            <w:tcBorders>
              <w:left w:val="single" w:sz="4" w:space="0" w:color="auto"/>
            </w:tcBorders>
            <w:vAlign w:val="bottom"/>
          </w:tcPr>
          <w:p w14:paraId="165C0C35" w14:textId="77777777" w:rsidR="004D7F84" w:rsidRDefault="004D7F84" w:rsidP="001E7ECB">
            <w:pPr>
              <w:pStyle w:val="Ledtext"/>
              <w:keepNext/>
            </w:pPr>
            <w:r>
              <w:t>Underskrift</w:t>
            </w:r>
          </w:p>
        </w:tc>
        <w:tc>
          <w:tcPr>
            <w:tcW w:w="5216" w:type="dxa"/>
            <w:gridSpan w:val="3"/>
          </w:tcPr>
          <w:p w14:paraId="644D024D" w14:textId="77777777" w:rsidR="004D7F84" w:rsidRDefault="004D7F84" w:rsidP="001E7ECB">
            <w:pPr>
              <w:pStyle w:val="Tabellinnehll"/>
              <w:keepNext/>
            </w:pPr>
          </w:p>
        </w:tc>
        <w:tc>
          <w:tcPr>
            <w:tcW w:w="2608" w:type="dxa"/>
            <w:gridSpan w:val="2"/>
          </w:tcPr>
          <w:p w14:paraId="795E34E3" w14:textId="77777777" w:rsidR="004D7F84" w:rsidRDefault="004D7F84" w:rsidP="001E7ECB">
            <w:pPr>
              <w:pStyle w:val="Tabellinnehll"/>
              <w:keepNext/>
            </w:pPr>
          </w:p>
        </w:tc>
      </w:tr>
      <w:tr w:rsidR="004D7F84" w14:paraId="0C636E29" w14:textId="77777777" w:rsidTr="00924930">
        <w:trPr>
          <w:cantSplit/>
          <w:trHeight w:hRule="exact" w:val="240"/>
        </w:trPr>
        <w:tc>
          <w:tcPr>
            <w:tcW w:w="2608" w:type="dxa"/>
            <w:tcBorders>
              <w:left w:val="single" w:sz="4" w:space="0" w:color="auto"/>
            </w:tcBorders>
          </w:tcPr>
          <w:p w14:paraId="17A3EBAA" w14:textId="77777777" w:rsidR="004D7F84" w:rsidRDefault="004D7F84" w:rsidP="00924930">
            <w:pPr>
              <w:pStyle w:val="Tabellinnehll"/>
            </w:pPr>
          </w:p>
        </w:tc>
        <w:tc>
          <w:tcPr>
            <w:tcW w:w="5216" w:type="dxa"/>
            <w:gridSpan w:val="3"/>
            <w:vAlign w:val="center"/>
          </w:tcPr>
          <w:p w14:paraId="06948EDC" w14:textId="77777777" w:rsidR="004D7F84" w:rsidRDefault="00800B2F" w:rsidP="00924930">
            <w:pPr>
              <w:pStyle w:val="Ledtext"/>
            </w:pPr>
            <w:r>
              <w:rPr>
                <w:bCs/>
              </w:rPr>
              <w:t>Heléne Nyman</w:t>
            </w:r>
          </w:p>
        </w:tc>
        <w:tc>
          <w:tcPr>
            <w:tcW w:w="2608" w:type="dxa"/>
            <w:gridSpan w:val="2"/>
          </w:tcPr>
          <w:p w14:paraId="0C3946F2" w14:textId="77777777" w:rsidR="004D7F84" w:rsidRDefault="004D7F84" w:rsidP="00924930">
            <w:pPr>
              <w:pStyle w:val="Tabellinnehll"/>
            </w:pPr>
          </w:p>
        </w:tc>
      </w:tr>
    </w:tbl>
    <w:p w14:paraId="5D85CFDE" w14:textId="77777777" w:rsidR="004D7F84" w:rsidRDefault="004D7F84">
      <w:pPr>
        <w:sectPr w:rsidR="004D7F84" w:rsidSect="004D7F84">
          <w:headerReference w:type="default" r:id="rId7"/>
          <w:footerReference w:type="default" r:id="rId8"/>
          <w:headerReference w:type="first" r:id="rId9"/>
          <w:footerReference w:type="first" r:id="rId10"/>
          <w:pgSz w:w="11906" w:h="16838" w:code="9"/>
          <w:pgMar w:top="454" w:right="2041" w:bottom="397" w:left="1134" w:header="454" w:footer="397" w:gutter="0"/>
          <w:cols w:space="720"/>
          <w:docGrid w:linePitch="326"/>
        </w:sectPr>
      </w:pPr>
    </w:p>
    <w:p w14:paraId="71846198" w14:textId="77777777" w:rsidR="00800B2F" w:rsidRDefault="003F12A8" w:rsidP="00CC329D">
      <w:pPr>
        <w:pStyle w:val="rendelista"/>
        <w:pageBreakBefore/>
        <w:rPr>
          <w:noProof/>
        </w:rPr>
      </w:pPr>
      <w:r>
        <w:lastRenderedPageBreak/>
        <w:t>Ärendelista</w:t>
      </w:r>
      <w:r>
        <w:fldChar w:fldCharType="begin"/>
      </w:r>
      <w:r>
        <w:instrText xml:space="preserve"> </w:instrText>
      </w:r>
      <w:r w:rsidR="00ED79EE">
        <w:instrText xml:space="preserve">TOC </w:instrText>
      </w:r>
      <w:r w:rsidR="00ED79EE" w:rsidRPr="009732A1">
        <w:instrText xml:space="preserve">\n 1-1 </w:instrText>
      </w:r>
      <w:r w:rsidR="00ED79EE">
        <w:instrText xml:space="preserve"> \h \z \t "Rubrik 1;2;Paragrafnummer;1"</w:instrText>
      </w:r>
      <w:r>
        <w:instrText xml:space="preserve">" </w:instrText>
      </w:r>
      <w:r>
        <w:fldChar w:fldCharType="separate"/>
      </w:r>
    </w:p>
    <w:p w14:paraId="7EA0FE46" w14:textId="77777777" w:rsidR="00800B2F" w:rsidRDefault="00781860">
      <w:pPr>
        <w:pStyle w:val="Innehll1"/>
        <w:rPr>
          <w:rFonts w:asciiTheme="minorHAnsi" w:eastAsiaTheme="minorEastAsia" w:hAnsiTheme="minorHAnsi" w:cstheme="minorBidi"/>
          <w:noProof/>
          <w:sz w:val="22"/>
          <w:szCs w:val="22"/>
        </w:rPr>
      </w:pPr>
      <w:hyperlink w:anchor="_Toc134079973" w:history="1">
        <w:r w:rsidR="00800B2F" w:rsidRPr="0056337F">
          <w:rPr>
            <w:rStyle w:val="Hyperlnk"/>
            <w:noProof/>
          </w:rPr>
          <w:t>§ 36</w:t>
        </w:r>
        <w:r w:rsidR="00800B2F">
          <w:rPr>
            <w:rFonts w:asciiTheme="minorHAnsi" w:eastAsiaTheme="minorEastAsia" w:hAnsiTheme="minorHAnsi" w:cstheme="minorBidi"/>
            <w:noProof/>
            <w:sz w:val="22"/>
            <w:szCs w:val="22"/>
          </w:rPr>
          <w:tab/>
        </w:r>
        <w:r w:rsidR="00800B2F" w:rsidRPr="0056337F">
          <w:rPr>
            <w:rStyle w:val="Hyperlnk"/>
            <w:noProof/>
          </w:rPr>
          <w:t>Dnr 2023/00111</w:t>
        </w:r>
      </w:hyperlink>
    </w:p>
    <w:p w14:paraId="0147BF97" w14:textId="667E8694" w:rsidR="00800B2F" w:rsidRDefault="00781860">
      <w:pPr>
        <w:pStyle w:val="Innehll2"/>
        <w:rPr>
          <w:rFonts w:asciiTheme="minorHAnsi" w:eastAsiaTheme="minorEastAsia" w:hAnsiTheme="minorHAnsi" w:cstheme="minorBidi"/>
          <w:noProof/>
          <w:szCs w:val="22"/>
        </w:rPr>
      </w:pPr>
      <w:hyperlink w:anchor="_Toc134079974" w:history="1">
        <w:r w:rsidR="00800B2F" w:rsidRPr="0056337F">
          <w:rPr>
            <w:rStyle w:val="Hyperlnk"/>
            <w:noProof/>
          </w:rPr>
          <w:t>Patientsäkerhetsberättelse 2022</w:t>
        </w:r>
        <w:r w:rsidR="00800B2F">
          <w:rPr>
            <w:noProof/>
            <w:webHidden/>
          </w:rPr>
          <w:tab/>
        </w:r>
        <w:r w:rsidR="00800B2F">
          <w:rPr>
            <w:noProof/>
            <w:webHidden/>
          </w:rPr>
          <w:fldChar w:fldCharType="begin"/>
        </w:r>
        <w:r w:rsidR="00800B2F">
          <w:rPr>
            <w:noProof/>
            <w:webHidden/>
          </w:rPr>
          <w:instrText xml:space="preserve"> PAGEREF _Toc134079974 \h </w:instrText>
        </w:r>
        <w:r w:rsidR="00800B2F">
          <w:rPr>
            <w:noProof/>
            <w:webHidden/>
          </w:rPr>
        </w:r>
        <w:r w:rsidR="00800B2F">
          <w:rPr>
            <w:noProof/>
            <w:webHidden/>
          </w:rPr>
          <w:fldChar w:fldCharType="separate"/>
        </w:r>
        <w:r>
          <w:rPr>
            <w:noProof/>
            <w:webHidden/>
          </w:rPr>
          <w:t>3</w:t>
        </w:r>
        <w:r w:rsidR="00800B2F">
          <w:rPr>
            <w:noProof/>
            <w:webHidden/>
          </w:rPr>
          <w:fldChar w:fldCharType="end"/>
        </w:r>
      </w:hyperlink>
    </w:p>
    <w:p w14:paraId="388DB695" w14:textId="77777777" w:rsidR="00800B2F" w:rsidRDefault="00781860">
      <w:pPr>
        <w:pStyle w:val="Innehll1"/>
        <w:rPr>
          <w:rFonts w:asciiTheme="minorHAnsi" w:eastAsiaTheme="minorEastAsia" w:hAnsiTheme="minorHAnsi" w:cstheme="minorBidi"/>
          <w:noProof/>
          <w:sz w:val="22"/>
          <w:szCs w:val="22"/>
        </w:rPr>
      </w:pPr>
      <w:hyperlink w:anchor="_Toc134079975" w:history="1">
        <w:r w:rsidR="00800B2F" w:rsidRPr="0056337F">
          <w:rPr>
            <w:rStyle w:val="Hyperlnk"/>
            <w:noProof/>
          </w:rPr>
          <w:t>§ 37</w:t>
        </w:r>
        <w:r w:rsidR="00800B2F">
          <w:rPr>
            <w:rFonts w:asciiTheme="minorHAnsi" w:eastAsiaTheme="minorEastAsia" w:hAnsiTheme="minorHAnsi" w:cstheme="minorBidi"/>
            <w:noProof/>
            <w:sz w:val="22"/>
            <w:szCs w:val="22"/>
          </w:rPr>
          <w:tab/>
        </w:r>
        <w:r w:rsidR="00800B2F" w:rsidRPr="0056337F">
          <w:rPr>
            <w:rStyle w:val="Hyperlnk"/>
            <w:noProof/>
          </w:rPr>
          <w:t>Dnr 2022/00398</w:t>
        </w:r>
      </w:hyperlink>
    </w:p>
    <w:p w14:paraId="2FA24AD9" w14:textId="3E5177DC" w:rsidR="00800B2F" w:rsidRDefault="00781860">
      <w:pPr>
        <w:pStyle w:val="Innehll2"/>
        <w:rPr>
          <w:rFonts w:asciiTheme="minorHAnsi" w:eastAsiaTheme="minorEastAsia" w:hAnsiTheme="minorHAnsi" w:cstheme="minorBidi"/>
          <w:noProof/>
          <w:szCs w:val="22"/>
        </w:rPr>
      </w:pPr>
      <w:hyperlink w:anchor="_Toc134079976" w:history="1">
        <w:r w:rsidR="00800B2F" w:rsidRPr="0056337F">
          <w:rPr>
            <w:rStyle w:val="Hyperlnk"/>
            <w:noProof/>
          </w:rPr>
          <w:t>Utredningsuppdrag gällande jämställd utbetalning av försörjningsstöd / ekonomiskt bistånd</w:t>
        </w:r>
        <w:r w:rsidR="00800B2F">
          <w:rPr>
            <w:noProof/>
            <w:webHidden/>
          </w:rPr>
          <w:tab/>
        </w:r>
        <w:r w:rsidR="00800B2F">
          <w:rPr>
            <w:noProof/>
            <w:webHidden/>
          </w:rPr>
          <w:fldChar w:fldCharType="begin"/>
        </w:r>
        <w:r w:rsidR="00800B2F">
          <w:rPr>
            <w:noProof/>
            <w:webHidden/>
          </w:rPr>
          <w:instrText xml:space="preserve"> PAGEREF _Toc134079976 \h </w:instrText>
        </w:r>
        <w:r w:rsidR="00800B2F">
          <w:rPr>
            <w:noProof/>
            <w:webHidden/>
          </w:rPr>
        </w:r>
        <w:r w:rsidR="00800B2F">
          <w:rPr>
            <w:noProof/>
            <w:webHidden/>
          </w:rPr>
          <w:fldChar w:fldCharType="separate"/>
        </w:r>
        <w:r>
          <w:rPr>
            <w:noProof/>
            <w:webHidden/>
          </w:rPr>
          <w:t>4</w:t>
        </w:r>
        <w:r w:rsidR="00800B2F">
          <w:rPr>
            <w:noProof/>
            <w:webHidden/>
          </w:rPr>
          <w:fldChar w:fldCharType="end"/>
        </w:r>
      </w:hyperlink>
    </w:p>
    <w:p w14:paraId="001E282C" w14:textId="77777777" w:rsidR="00800B2F" w:rsidRDefault="00781860">
      <w:pPr>
        <w:pStyle w:val="Innehll1"/>
        <w:rPr>
          <w:rFonts w:asciiTheme="minorHAnsi" w:eastAsiaTheme="minorEastAsia" w:hAnsiTheme="minorHAnsi" w:cstheme="minorBidi"/>
          <w:noProof/>
          <w:sz w:val="22"/>
          <w:szCs w:val="22"/>
        </w:rPr>
      </w:pPr>
      <w:hyperlink w:anchor="_Toc134079977" w:history="1">
        <w:r w:rsidR="00800B2F" w:rsidRPr="0056337F">
          <w:rPr>
            <w:rStyle w:val="Hyperlnk"/>
            <w:noProof/>
          </w:rPr>
          <w:t>§ 38</w:t>
        </w:r>
        <w:r w:rsidR="00800B2F">
          <w:rPr>
            <w:rFonts w:asciiTheme="minorHAnsi" w:eastAsiaTheme="minorEastAsia" w:hAnsiTheme="minorHAnsi" w:cstheme="minorBidi"/>
            <w:noProof/>
            <w:sz w:val="22"/>
            <w:szCs w:val="22"/>
          </w:rPr>
          <w:tab/>
        </w:r>
        <w:r w:rsidR="00800B2F" w:rsidRPr="0056337F">
          <w:rPr>
            <w:rStyle w:val="Hyperlnk"/>
            <w:noProof/>
          </w:rPr>
          <w:t>Dnr 2023/00084</w:t>
        </w:r>
      </w:hyperlink>
    </w:p>
    <w:p w14:paraId="1FF7E273" w14:textId="21A3DDAA" w:rsidR="00800B2F" w:rsidRDefault="00781860">
      <w:pPr>
        <w:pStyle w:val="Innehll2"/>
        <w:rPr>
          <w:rFonts w:asciiTheme="minorHAnsi" w:eastAsiaTheme="minorEastAsia" w:hAnsiTheme="minorHAnsi" w:cstheme="minorBidi"/>
          <w:noProof/>
          <w:szCs w:val="22"/>
        </w:rPr>
      </w:pPr>
      <w:hyperlink w:anchor="_Toc134079978" w:history="1">
        <w:r w:rsidR="00800B2F" w:rsidRPr="0056337F">
          <w:rPr>
            <w:rStyle w:val="Hyperlnk"/>
            <w:noProof/>
          </w:rPr>
          <w:t>Riktlinje för utredning av felaktiga utbetalningar och bidragsbrott inom ekonomiskt bistånd</w:t>
        </w:r>
        <w:r w:rsidR="00800B2F">
          <w:rPr>
            <w:noProof/>
            <w:webHidden/>
          </w:rPr>
          <w:tab/>
        </w:r>
        <w:r w:rsidR="00800B2F">
          <w:rPr>
            <w:noProof/>
            <w:webHidden/>
          </w:rPr>
          <w:fldChar w:fldCharType="begin"/>
        </w:r>
        <w:r w:rsidR="00800B2F">
          <w:rPr>
            <w:noProof/>
            <w:webHidden/>
          </w:rPr>
          <w:instrText xml:space="preserve"> PAGEREF _Toc134079978 \h </w:instrText>
        </w:r>
        <w:r w:rsidR="00800B2F">
          <w:rPr>
            <w:noProof/>
            <w:webHidden/>
          </w:rPr>
        </w:r>
        <w:r w:rsidR="00800B2F">
          <w:rPr>
            <w:noProof/>
            <w:webHidden/>
          </w:rPr>
          <w:fldChar w:fldCharType="separate"/>
        </w:r>
        <w:r>
          <w:rPr>
            <w:noProof/>
            <w:webHidden/>
          </w:rPr>
          <w:t>5</w:t>
        </w:r>
        <w:r w:rsidR="00800B2F">
          <w:rPr>
            <w:noProof/>
            <w:webHidden/>
          </w:rPr>
          <w:fldChar w:fldCharType="end"/>
        </w:r>
      </w:hyperlink>
    </w:p>
    <w:p w14:paraId="03B70DAE" w14:textId="77777777" w:rsidR="00800B2F" w:rsidRDefault="00781860">
      <w:pPr>
        <w:pStyle w:val="Innehll1"/>
        <w:rPr>
          <w:rFonts w:asciiTheme="minorHAnsi" w:eastAsiaTheme="minorEastAsia" w:hAnsiTheme="minorHAnsi" w:cstheme="minorBidi"/>
          <w:noProof/>
          <w:sz w:val="22"/>
          <w:szCs w:val="22"/>
        </w:rPr>
      </w:pPr>
      <w:hyperlink w:anchor="_Toc134079979" w:history="1">
        <w:r w:rsidR="00800B2F" w:rsidRPr="0056337F">
          <w:rPr>
            <w:rStyle w:val="Hyperlnk"/>
            <w:noProof/>
          </w:rPr>
          <w:t>§ 39</w:t>
        </w:r>
        <w:r w:rsidR="00800B2F">
          <w:rPr>
            <w:rFonts w:asciiTheme="minorHAnsi" w:eastAsiaTheme="minorEastAsia" w:hAnsiTheme="minorHAnsi" w:cstheme="minorBidi"/>
            <w:noProof/>
            <w:sz w:val="22"/>
            <w:szCs w:val="22"/>
          </w:rPr>
          <w:tab/>
        </w:r>
        <w:r w:rsidR="00800B2F" w:rsidRPr="0056337F">
          <w:rPr>
            <w:rStyle w:val="Hyperlnk"/>
            <w:noProof/>
          </w:rPr>
          <w:t>Dnr 2023/00083</w:t>
        </w:r>
      </w:hyperlink>
    </w:p>
    <w:p w14:paraId="20947B0B" w14:textId="6AB2BF1C" w:rsidR="00800B2F" w:rsidRDefault="00781860">
      <w:pPr>
        <w:pStyle w:val="Innehll2"/>
        <w:rPr>
          <w:rFonts w:asciiTheme="minorHAnsi" w:eastAsiaTheme="minorEastAsia" w:hAnsiTheme="minorHAnsi" w:cstheme="minorBidi"/>
          <w:noProof/>
          <w:szCs w:val="22"/>
        </w:rPr>
      </w:pPr>
      <w:hyperlink w:anchor="_Toc134079980" w:history="1">
        <w:r w:rsidR="00800B2F" w:rsidRPr="0056337F">
          <w:rPr>
            <w:rStyle w:val="Hyperlnk"/>
            <w:noProof/>
          </w:rPr>
          <w:t>Riktlinje för handläggning av dödsbo</w:t>
        </w:r>
        <w:r w:rsidR="00800B2F">
          <w:rPr>
            <w:noProof/>
            <w:webHidden/>
          </w:rPr>
          <w:tab/>
        </w:r>
        <w:r w:rsidR="00800B2F">
          <w:rPr>
            <w:noProof/>
            <w:webHidden/>
          </w:rPr>
          <w:fldChar w:fldCharType="begin"/>
        </w:r>
        <w:r w:rsidR="00800B2F">
          <w:rPr>
            <w:noProof/>
            <w:webHidden/>
          </w:rPr>
          <w:instrText xml:space="preserve"> PAGEREF _Toc134079980 \h </w:instrText>
        </w:r>
        <w:r w:rsidR="00800B2F">
          <w:rPr>
            <w:noProof/>
            <w:webHidden/>
          </w:rPr>
        </w:r>
        <w:r w:rsidR="00800B2F">
          <w:rPr>
            <w:noProof/>
            <w:webHidden/>
          </w:rPr>
          <w:fldChar w:fldCharType="separate"/>
        </w:r>
        <w:r>
          <w:rPr>
            <w:noProof/>
            <w:webHidden/>
          </w:rPr>
          <w:t>6</w:t>
        </w:r>
        <w:r w:rsidR="00800B2F">
          <w:rPr>
            <w:noProof/>
            <w:webHidden/>
          </w:rPr>
          <w:fldChar w:fldCharType="end"/>
        </w:r>
      </w:hyperlink>
    </w:p>
    <w:p w14:paraId="7B411CA0" w14:textId="77777777" w:rsidR="00800B2F" w:rsidRDefault="00781860">
      <w:pPr>
        <w:pStyle w:val="Innehll1"/>
        <w:rPr>
          <w:rFonts w:asciiTheme="minorHAnsi" w:eastAsiaTheme="minorEastAsia" w:hAnsiTheme="minorHAnsi" w:cstheme="minorBidi"/>
          <w:noProof/>
          <w:sz w:val="22"/>
          <w:szCs w:val="22"/>
        </w:rPr>
      </w:pPr>
      <w:hyperlink w:anchor="_Toc134079981" w:history="1">
        <w:r w:rsidR="00800B2F" w:rsidRPr="0056337F">
          <w:rPr>
            <w:rStyle w:val="Hyperlnk"/>
            <w:noProof/>
          </w:rPr>
          <w:t>§ 40</w:t>
        </w:r>
        <w:r w:rsidR="00800B2F">
          <w:rPr>
            <w:rFonts w:asciiTheme="minorHAnsi" w:eastAsiaTheme="minorEastAsia" w:hAnsiTheme="minorHAnsi" w:cstheme="minorBidi"/>
            <w:noProof/>
            <w:sz w:val="22"/>
            <w:szCs w:val="22"/>
          </w:rPr>
          <w:tab/>
        </w:r>
        <w:r w:rsidR="00800B2F" w:rsidRPr="0056337F">
          <w:rPr>
            <w:rStyle w:val="Hyperlnk"/>
            <w:noProof/>
          </w:rPr>
          <w:t>Dnr 2023/00166</w:t>
        </w:r>
      </w:hyperlink>
    </w:p>
    <w:p w14:paraId="0BF418D8" w14:textId="3C803148" w:rsidR="00800B2F" w:rsidRDefault="00781860">
      <w:pPr>
        <w:pStyle w:val="Innehll2"/>
        <w:rPr>
          <w:rFonts w:asciiTheme="minorHAnsi" w:eastAsiaTheme="minorEastAsia" w:hAnsiTheme="minorHAnsi" w:cstheme="minorBidi"/>
          <w:noProof/>
          <w:szCs w:val="22"/>
        </w:rPr>
      </w:pPr>
      <w:hyperlink w:anchor="_Toc134079982" w:history="1">
        <w:r w:rsidR="00800B2F" w:rsidRPr="0056337F">
          <w:rPr>
            <w:rStyle w:val="Hyperlnk"/>
            <w:noProof/>
          </w:rPr>
          <w:t>Nytt avtal med kvinnojouren</w:t>
        </w:r>
        <w:r w:rsidR="00800B2F">
          <w:rPr>
            <w:noProof/>
            <w:webHidden/>
          </w:rPr>
          <w:tab/>
        </w:r>
        <w:r w:rsidR="00800B2F">
          <w:rPr>
            <w:noProof/>
            <w:webHidden/>
          </w:rPr>
          <w:fldChar w:fldCharType="begin"/>
        </w:r>
        <w:r w:rsidR="00800B2F">
          <w:rPr>
            <w:noProof/>
            <w:webHidden/>
          </w:rPr>
          <w:instrText xml:space="preserve"> PAGEREF _Toc134079982 \h </w:instrText>
        </w:r>
        <w:r w:rsidR="00800B2F">
          <w:rPr>
            <w:noProof/>
            <w:webHidden/>
          </w:rPr>
        </w:r>
        <w:r w:rsidR="00800B2F">
          <w:rPr>
            <w:noProof/>
            <w:webHidden/>
          </w:rPr>
          <w:fldChar w:fldCharType="separate"/>
        </w:r>
        <w:r>
          <w:rPr>
            <w:noProof/>
            <w:webHidden/>
          </w:rPr>
          <w:t>7</w:t>
        </w:r>
        <w:r w:rsidR="00800B2F">
          <w:rPr>
            <w:noProof/>
            <w:webHidden/>
          </w:rPr>
          <w:fldChar w:fldCharType="end"/>
        </w:r>
      </w:hyperlink>
    </w:p>
    <w:p w14:paraId="2E69CD8B" w14:textId="77777777" w:rsidR="00800B2F" w:rsidRDefault="00781860">
      <w:pPr>
        <w:pStyle w:val="Innehll1"/>
        <w:rPr>
          <w:rFonts w:asciiTheme="minorHAnsi" w:eastAsiaTheme="minorEastAsia" w:hAnsiTheme="minorHAnsi" w:cstheme="minorBidi"/>
          <w:noProof/>
          <w:sz w:val="22"/>
          <w:szCs w:val="22"/>
        </w:rPr>
      </w:pPr>
      <w:hyperlink w:anchor="_Toc134079983" w:history="1">
        <w:r w:rsidR="00800B2F" w:rsidRPr="0056337F">
          <w:rPr>
            <w:rStyle w:val="Hyperlnk"/>
            <w:noProof/>
          </w:rPr>
          <w:t>§ 41</w:t>
        </w:r>
        <w:r w:rsidR="00800B2F">
          <w:rPr>
            <w:rFonts w:asciiTheme="minorHAnsi" w:eastAsiaTheme="minorEastAsia" w:hAnsiTheme="minorHAnsi" w:cstheme="minorBidi"/>
            <w:noProof/>
            <w:sz w:val="22"/>
            <w:szCs w:val="22"/>
          </w:rPr>
          <w:tab/>
        </w:r>
        <w:r w:rsidR="00800B2F" w:rsidRPr="0056337F">
          <w:rPr>
            <w:rStyle w:val="Hyperlnk"/>
            <w:noProof/>
          </w:rPr>
          <w:t>Dnr 2023/00146</w:t>
        </w:r>
      </w:hyperlink>
    </w:p>
    <w:p w14:paraId="2BFF1461" w14:textId="259B7D2B" w:rsidR="00800B2F" w:rsidRDefault="00781860">
      <w:pPr>
        <w:pStyle w:val="Innehll2"/>
        <w:rPr>
          <w:rFonts w:asciiTheme="minorHAnsi" w:eastAsiaTheme="minorEastAsia" w:hAnsiTheme="minorHAnsi" w:cstheme="minorBidi"/>
          <w:noProof/>
          <w:szCs w:val="22"/>
        </w:rPr>
      </w:pPr>
      <w:hyperlink w:anchor="_Toc134079984" w:history="1">
        <w:r w:rsidR="00800B2F" w:rsidRPr="0056337F">
          <w:rPr>
            <w:rStyle w:val="Hyperlnk"/>
            <w:noProof/>
          </w:rPr>
          <w:t>Samrådshandling för Bostadsförsörjningsprogram</w:t>
        </w:r>
        <w:r w:rsidR="00800B2F">
          <w:rPr>
            <w:noProof/>
            <w:webHidden/>
          </w:rPr>
          <w:tab/>
        </w:r>
        <w:r w:rsidR="00800B2F">
          <w:rPr>
            <w:noProof/>
            <w:webHidden/>
          </w:rPr>
          <w:fldChar w:fldCharType="begin"/>
        </w:r>
        <w:r w:rsidR="00800B2F">
          <w:rPr>
            <w:noProof/>
            <w:webHidden/>
          </w:rPr>
          <w:instrText xml:space="preserve"> PAGEREF _Toc134079984 \h </w:instrText>
        </w:r>
        <w:r w:rsidR="00800B2F">
          <w:rPr>
            <w:noProof/>
            <w:webHidden/>
          </w:rPr>
        </w:r>
        <w:r w:rsidR="00800B2F">
          <w:rPr>
            <w:noProof/>
            <w:webHidden/>
          </w:rPr>
          <w:fldChar w:fldCharType="separate"/>
        </w:r>
        <w:r>
          <w:rPr>
            <w:noProof/>
            <w:webHidden/>
          </w:rPr>
          <w:t>8</w:t>
        </w:r>
        <w:r w:rsidR="00800B2F">
          <w:rPr>
            <w:noProof/>
            <w:webHidden/>
          </w:rPr>
          <w:fldChar w:fldCharType="end"/>
        </w:r>
      </w:hyperlink>
    </w:p>
    <w:p w14:paraId="73BDA0A1" w14:textId="77777777" w:rsidR="00800B2F" w:rsidRDefault="00781860">
      <w:pPr>
        <w:pStyle w:val="Innehll1"/>
        <w:rPr>
          <w:rFonts w:asciiTheme="minorHAnsi" w:eastAsiaTheme="minorEastAsia" w:hAnsiTheme="minorHAnsi" w:cstheme="minorBidi"/>
          <w:noProof/>
          <w:sz w:val="22"/>
          <w:szCs w:val="22"/>
        </w:rPr>
      </w:pPr>
      <w:hyperlink w:anchor="_Toc134079985" w:history="1">
        <w:r w:rsidR="00800B2F" w:rsidRPr="0056337F">
          <w:rPr>
            <w:rStyle w:val="Hyperlnk"/>
            <w:noProof/>
          </w:rPr>
          <w:t>§ 42</w:t>
        </w:r>
        <w:r w:rsidR="00800B2F">
          <w:rPr>
            <w:rFonts w:asciiTheme="minorHAnsi" w:eastAsiaTheme="minorEastAsia" w:hAnsiTheme="minorHAnsi" w:cstheme="minorBidi"/>
            <w:noProof/>
            <w:sz w:val="22"/>
            <w:szCs w:val="22"/>
          </w:rPr>
          <w:tab/>
        </w:r>
        <w:r w:rsidR="00800B2F" w:rsidRPr="0056337F">
          <w:rPr>
            <w:rStyle w:val="Hyperlnk"/>
            <w:noProof/>
          </w:rPr>
          <w:t>Dnr 2023/00124</w:t>
        </w:r>
      </w:hyperlink>
    </w:p>
    <w:p w14:paraId="4CC8470F" w14:textId="61595ECA" w:rsidR="00800B2F" w:rsidRDefault="00781860">
      <w:pPr>
        <w:pStyle w:val="Innehll2"/>
        <w:rPr>
          <w:rFonts w:asciiTheme="minorHAnsi" w:eastAsiaTheme="minorEastAsia" w:hAnsiTheme="minorHAnsi" w:cstheme="minorBidi"/>
          <w:noProof/>
          <w:szCs w:val="22"/>
        </w:rPr>
      </w:pPr>
      <w:hyperlink w:anchor="_Toc134079986" w:history="1">
        <w:r w:rsidR="00800B2F" w:rsidRPr="0056337F">
          <w:rPr>
            <w:rStyle w:val="Hyperlnk"/>
            <w:noProof/>
          </w:rPr>
          <w:t>Kränkande behandling av barn och elever enligt 6 kap. Skollagen 2023</w:t>
        </w:r>
        <w:r w:rsidR="00800B2F">
          <w:rPr>
            <w:noProof/>
            <w:webHidden/>
          </w:rPr>
          <w:tab/>
        </w:r>
        <w:r w:rsidR="00800B2F">
          <w:rPr>
            <w:noProof/>
            <w:webHidden/>
          </w:rPr>
          <w:fldChar w:fldCharType="begin"/>
        </w:r>
        <w:r w:rsidR="00800B2F">
          <w:rPr>
            <w:noProof/>
            <w:webHidden/>
          </w:rPr>
          <w:instrText xml:space="preserve"> PAGEREF _Toc134079986 \h </w:instrText>
        </w:r>
        <w:r w:rsidR="00800B2F">
          <w:rPr>
            <w:noProof/>
            <w:webHidden/>
          </w:rPr>
        </w:r>
        <w:r w:rsidR="00800B2F">
          <w:rPr>
            <w:noProof/>
            <w:webHidden/>
          </w:rPr>
          <w:fldChar w:fldCharType="separate"/>
        </w:r>
        <w:r>
          <w:rPr>
            <w:noProof/>
            <w:webHidden/>
          </w:rPr>
          <w:t>9</w:t>
        </w:r>
        <w:r w:rsidR="00800B2F">
          <w:rPr>
            <w:noProof/>
            <w:webHidden/>
          </w:rPr>
          <w:fldChar w:fldCharType="end"/>
        </w:r>
      </w:hyperlink>
    </w:p>
    <w:p w14:paraId="3A5AECFB" w14:textId="77777777" w:rsidR="00800B2F" w:rsidRDefault="00781860">
      <w:pPr>
        <w:pStyle w:val="Innehll1"/>
        <w:rPr>
          <w:rFonts w:asciiTheme="minorHAnsi" w:eastAsiaTheme="minorEastAsia" w:hAnsiTheme="minorHAnsi" w:cstheme="minorBidi"/>
          <w:noProof/>
          <w:sz w:val="22"/>
          <w:szCs w:val="22"/>
        </w:rPr>
      </w:pPr>
      <w:hyperlink w:anchor="_Toc134079987" w:history="1">
        <w:r w:rsidR="00800B2F" w:rsidRPr="0056337F">
          <w:rPr>
            <w:rStyle w:val="Hyperlnk"/>
            <w:noProof/>
          </w:rPr>
          <w:t>§ 43</w:t>
        </w:r>
        <w:r w:rsidR="00800B2F">
          <w:rPr>
            <w:rFonts w:asciiTheme="minorHAnsi" w:eastAsiaTheme="minorEastAsia" w:hAnsiTheme="minorHAnsi" w:cstheme="minorBidi"/>
            <w:noProof/>
            <w:sz w:val="22"/>
            <w:szCs w:val="22"/>
          </w:rPr>
          <w:tab/>
        </w:r>
        <w:r w:rsidR="00800B2F" w:rsidRPr="0056337F">
          <w:rPr>
            <w:rStyle w:val="Hyperlnk"/>
            <w:noProof/>
          </w:rPr>
          <w:t>Dnr 2023/00003</w:t>
        </w:r>
      </w:hyperlink>
    </w:p>
    <w:p w14:paraId="4D422D8D" w14:textId="707C58BE" w:rsidR="00800B2F" w:rsidRDefault="00781860">
      <w:pPr>
        <w:pStyle w:val="Innehll2"/>
        <w:rPr>
          <w:rFonts w:asciiTheme="minorHAnsi" w:eastAsiaTheme="minorEastAsia" w:hAnsiTheme="minorHAnsi" w:cstheme="minorBidi"/>
          <w:noProof/>
          <w:szCs w:val="22"/>
        </w:rPr>
      </w:pPr>
      <w:hyperlink w:anchor="_Toc134079988" w:history="1">
        <w:r w:rsidR="00800B2F" w:rsidRPr="0056337F">
          <w:rPr>
            <w:rStyle w:val="Hyperlnk"/>
            <w:noProof/>
          </w:rPr>
          <w:t>Anmälan av fattade delegationsbeslut 2023</w:t>
        </w:r>
        <w:r w:rsidR="00800B2F">
          <w:rPr>
            <w:noProof/>
            <w:webHidden/>
          </w:rPr>
          <w:tab/>
        </w:r>
        <w:r w:rsidR="00800B2F">
          <w:rPr>
            <w:noProof/>
            <w:webHidden/>
          </w:rPr>
          <w:fldChar w:fldCharType="begin"/>
        </w:r>
        <w:r w:rsidR="00800B2F">
          <w:rPr>
            <w:noProof/>
            <w:webHidden/>
          </w:rPr>
          <w:instrText xml:space="preserve"> PAGEREF _Toc134079988 \h </w:instrText>
        </w:r>
        <w:r w:rsidR="00800B2F">
          <w:rPr>
            <w:noProof/>
            <w:webHidden/>
          </w:rPr>
        </w:r>
        <w:r w:rsidR="00800B2F">
          <w:rPr>
            <w:noProof/>
            <w:webHidden/>
          </w:rPr>
          <w:fldChar w:fldCharType="separate"/>
        </w:r>
        <w:r>
          <w:rPr>
            <w:noProof/>
            <w:webHidden/>
          </w:rPr>
          <w:t>10</w:t>
        </w:r>
        <w:r w:rsidR="00800B2F">
          <w:rPr>
            <w:noProof/>
            <w:webHidden/>
          </w:rPr>
          <w:fldChar w:fldCharType="end"/>
        </w:r>
      </w:hyperlink>
    </w:p>
    <w:p w14:paraId="7EDA684A" w14:textId="77777777" w:rsidR="00800B2F" w:rsidRDefault="00781860">
      <w:pPr>
        <w:pStyle w:val="Innehll1"/>
        <w:rPr>
          <w:rFonts w:asciiTheme="minorHAnsi" w:eastAsiaTheme="minorEastAsia" w:hAnsiTheme="minorHAnsi" w:cstheme="minorBidi"/>
          <w:noProof/>
          <w:sz w:val="22"/>
          <w:szCs w:val="22"/>
        </w:rPr>
      </w:pPr>
      <w:hyperlink w:anchor="_Toc134079989" w:history="1">
        <w:r w:rsidR="00800B2F" w:rsidRPr="0056337F">
          <w:rPr>
            <w:rStyle w:val="Hyperlnk"/>
            <w:noProof/>
          </w:rPr>
          <w:t>§ 44</w:t>
        </w:r>
        <w:r w:rsidR="00800B2F">
          <w:rPr>
            <w:rFonts w:asciiTheme="minorHAnsi" w:eastAsiaTheme="minorEastAsia" w:hAnsiTheme="minorHAnsi" w:cstheme="minorBidi"/>
            <w:noProof/>
            <w:sz w:val="22"/>
            <w:szCs w:val="22"/>
          </w:rPr>
          <w:tab/>
        </w:r>
        <w:r w:rsidR="00800B2F" w:rsidRPr="0056337F">
          <w:rPr>
            <w:rStyle w:val="Hyperlnk"/>
            <w:noProof/>
          </w:rPr>
          <w:t>Dnr 2023/00163</w:t>
        </w:r>
      </w:hyperlink>
    </w:p>
    <w:p w14:paraId="1BDFD892" w14:textId="637FA03D" w:rsidR="00800B2F" w:rsidRDefault="00781860">
      <w:pPr>
        <w:pStyle w:val="Innehll2"/>
        <w:rPr>
          <w:rFonts w:asciiTheme="minorHAnsi" w:eastAsiaTheme="minorEastAsia" w:hAnsiTheme="minorHAnsi" w:cstheme="minorBidi"/>
          <w:noProof/>
          <w:szCs w:val="22"/>
        </w:rPr>
      </w:pPr>
      <w:hyperlink w:anchor="_Toc134079990" w:history="1">
        <w:r w:rsidR="00800B2F" w:rsidRPr="0056337F">
          <w:rPr>
            <w:rStyle w:val="Hyperlnk"/>
            <w:noProof/>
          </w:rPr>
          <w:t>Rapport ej verkställda beslut  och avbrott enl 4 kap. 1 § SoL - 1:a kvartalet 2023 IFO</w:t>
        </w:r>
        <w:r w:rsidR="00800B2F">
          <w:rPr>
            <w:noProof/>
            <w:webHidden/>
          </w:rPr>
          <w:tab/>
        </w:r>
        <w:r w:rsidR="00800B2F">
          <w:rPr>
            <w:noProof/>
            <w:webHidden/>
          </w:rPr>
          <w:fldChar w:fldCharType="begin"/>
        </w:r>
        <w:r w:rsidR="00800B2F">
          <w:rPr>
            <w:noProof/>
            <w:webHidden/>
          </w:rPr>
          <w:instrText xml:space="preserve"> PAGEREF _Toc134079990 \h </w:instrText>
        </w:r>
        <w:r w:rsidR="00800B2F">
          <w:rPr>
            <w:noProof/>
            <w:webHidden/>
          </w:rPr>
        </w:r>
        <w:r w:rsidR="00800B2F">
          <w:rPr>
            <w:noProof/>
            <w:webHidden/>
          </w:rPr>
          <w:fldChar w:fldCharType="separate"/>
        </w:r>
        <w:r>
          <w:rPr>
            <w:noProof/>
            <w:webHidden/>
          </w:rPr>
          <w:t>13</w:t>
        </w:r>
        <w:r w:rsidR="00800B2F">
          <w:rPr>
            <w:noProof/>
            <w:webHidden/>
          </w:rPr>
          <w:fldChar w:fldCharType="end"/>
        </w:r>
      </w:hyperlink>
    </w:p>
    <w:p w14:paraId="75840BEA" w14:textId="77777777" w:rsidR="00800B2F" w:rsidRDefault="00781860">
      <w:pPr>
        <w:pStyle w:val="Innehll1"/>
        <w:rPr>
          <w:rFonts w:asciiTheme="minorHAnsi" w:eastAsiaTheme="minorEastAsia" w:hAnsiTheme="minorHAnsi" w:cstheme="minorBidi"/>
          <w:noProof/>
          <w:sz w:val="22"/>
          <w:szCs w:val="22"/>
        </w:rPr>
      </w:pPr>
      <w:hyperlink w:anchor="_Toc134079991" w:history="1">
        <w:r w:rsidR="00800B2F" w:rsidRPr="0056337F">
          <w:rPr>
            <w:rStyle w:val="Hyperlnk"/>
            <w:noProof/>
          </w:rPr>
          <w:t>§ 45</w:t>
        </w:r>
        <w:r w:rsidR="00800B2F">
          <w:rPr>
            <w:rFonts w:asciiTheme="minorHAnsi" w:eastAsiaTheme="minorEastAsia" w:hAnsiTheme="minorHAnsi" w:cstheme="minorBidi"/>
            <w:noProof/>
            <w:sz w:val="22"/>
            <w:szCs w:val="22"/>
          </w:rPr>
          <w:tab/>
        </w:r>
        <w:r w:rsidR="00800B2F" w:rsidRPr="0056337F">
          <w:rPr>
            <w:rStyle w:val="Hyperlnk"/>
            <w:noProof/>
          </w:rPr>
          <w:t>Dnr 2023/00001</w:t>
        </w:r>
      </w:hyperlink>
    </w:p>
    <w:p w14:paraId="65C9F6A8" w14:textId="6FA52590" w:rsidR="00800B2F" w:rsidRDefault="00781860">
      <w:pPr>
        <w:pStyle w:val="Innehll2"/>
        <w:rPr>
          <w:rFonts w:asciiTheme="minorHAnsi" w:eastAsiaTheme="minorEastAsia" w:hAnsiTheme="minorHAnsi" w:cstheme="minorBidi"/>
          <w:noProof/>
          <w:szCs w:val="22"/>
        </w:rPr>
      </w:pPr>
      <w:hyperlink w:anchor="_Toc134079992" w:history="1">
        <w:r w:rsidR="00800B2F" w:rsidRPr="0056337F">
          <w:rPr>
            <w:rStyle w:val="Hyperlnk"/>
            <w:noProof/>
          </w:rPr>
          <w:t>Uppföljning av Internkontrollplan IFO, till och med mars 2023</w:t>
        </w:r>
        <w:r w:rsidR="00800B2F">
          <w:rPr>
            <w:noProof/>
            <w:webHidden/>
          </w:rPr>
          <w:tab/>
        </w:r>
        <w:r w:rsidR="00800B2F">
          <w:rPr>
            <w:noProof/>
            <w:webHidden/>
          </w:rPr>
          <w:fldChar w:fldCharType="begin"/>
        </w:r>
        <w:r w:rsidR="00800B2F">
          <w:rPr>
            <w:noProof/>
            <w:webHidden/>
          </w:rPr>
          <w:instrText xml:space="preserve"> PAGEREF _Toc134079992 \h </w:instrText>
        </w:r>
        <w:r w:rsidR="00800B2F">
          <w:rPr>
            <w:noProof/>
            <w:webHidden/>
          </w:rPr>
        </w:r>
        <w:r w:rsidR="00800B2F">
          <w:rPr>
            <w:noProof/>
            <w:webHidden/>
          </w:rPr>
          <w:fldChar w:fldCharType="separate"/>
        </w:r>
        <w:r>
          <w:rPr>
            <w:noProof/>
            <w:webHidden/>
          </w:rPr>
          <w:t>14</w:t>
        </w:r>
        <w:r w:rsidR="00800B2F">
          <w:rPr>
            <w:noProof/>
            <w:webHidden/>
          </w:rPr>
          <w:fldChar w:fldCharType="end"/>
        </w:r>
      </w:hyperlink>
    </w:p>
    <w:p w14:paraId="1008858B" w14:textId="77777777" w:rsidR="00800B2F" w:rsidRDefault="00781860">
      <w:pPr>
        <w:pStyle w:val="Innehll1"/>
        <w:rPr>
          <w:rFonts w:asciiTheme="minorHAnsi" w:eastAsiaTheme="minorEastAsia" w:hAnsiTheme="minorHAnsi" w:cstheme="minorBidi"/>
          <w:noProof/>
          <w:sz w:val="22"/>
          <w:szCs w:val="22"/>
        </w:rPr>
      </w:pPr>
      <w:hyperlink w:anchor="_Toc134079993" w:history="1">
        <w:r w:rsidR="00800B2F" w:rsidRPr="0056337F">
          <w:rPr>
            <w:rStyle w:val="Hyperlnk"/>
            <w:noProof/>
          </w:rPr>
          <w:t>§ 46</w:t>
        </w:r>
        <w:r w:rsidR="00800B2F">
          <w:rPr>
            <w:rFonts w:asciiTheme="minorHAnsi" w:eastAsiaTheme="minorEastAsia" w:hAnsiTheme="minorHAnsi" w:cstheme="minorBidi"/>
            <w:noProof/>
            <w:sz w:val="22"/>
            <w:szCs w:val="22"/>
          </w:rPr>
          <w:tab/>
        </w:r>
        <w:r w:rsidR="00800B2F" w:rsidRPr="0056337F">
          <w:rPr>
            <w:rStyle w:val="Hyperlnk"/>
            <w:noProof/>
          </w:rPr>
          <w:t>Dnr 2023/00104</w:t>
        </w:r>
      </w:hyperlink>
    </w:p>
    <w:p w14:paraId="31F7D84C" w14:textId="4858AE10" w:rsidR="00800B2F" w:rsidRDefault="00781860">
      <w:pPr>
        <w:pStyle w:val="Innehll2"/>
        <w:rPr>
          <w:rFonts w:asciiTheme="minorHAnsi" w:eastAsiaTheme="minorEastAsia" w:hAnsiTheme="minorHAnsi" w:cstheme="minorBidi"/>
          <w:noProof/>
          <w:szCs w:val="22"/>
        </w:rPr>
      </w:pPr>
      <w:hyperlink w:anchor="_Toc134079994" w:history="1">
        <w:r w:rsidR="00800B2F" w:rsidRPr="0056337F">
          <w:rPr>
            <w:rStyle w:val="Hyperlnk"/>
            <w:noProof/>
          </w:rPr>
          <w:t>Uppföljning av anmälningar och utredningstider vid Individ- och familjeomsorgen -  februari 2023</w:t>
        </w:r>
        <w:r w:rsidR="00800B2F">
          <w:rPr>
            <w:noProof/>
            <w:webHidden/>
          </w:rPr>
          <w:tab/>
        </w:r>
        <w:r w:rsidR="00800B2F">
          <w:rPr>
            <w:noProof/>
            <w:webHidden/>
          </w:rPr>
          <w:fldChar w:fldCharType="begin"/>
        </w:r>
        <w:r w:rsidR="00800B2F">
          <w:rPr>
            <w:noProof/>
            <w:webHidden/>
          </w:rPr>
          <w:instrText xml:space="preserve"> PAGEREF _Toc134079994 \h </w:instrText>
        </w:r>
        <w:r w:rsidR="00800B2F">
          <w:rPr>
            <w:noProof/>
            <w:webHidden/>
          </w:rPr>
        </w:r>
        <w:r w:rsidR="00800B2F">
          <w:rPr>
            <w:noProof/>
            <w:webHidden/>
          </w:rPr>
          <w:fldChar w:fldCharType="separate"/>
        </w:r>
        <w:r>
          <w:rPr>
            <w:noProof/>
            <w:webHidden/>
          </w:rPr>
          <w:t>15</w:t>
        </w:r>
        <w:r w:rsidR="00800B2F">
          <w:rPr>
            <w:noProof/>
            <w:webHidden/>
          </w:rPr>
          <w:fldChar w:fldCharType="end"/>
        </w:r>
      </w:hyperlink>
    </w:p>
    <w:p w14:paraId="0C31BB4C" w14:textId="77777777" w:rsidR="00800B2F" w:rsidRDefault="00781860">
      <w:pPr>
        <w:pStyle w:val="Innehll1"/>
        <w:rPr>
          <w:rFonts w:asciiTheme="minorHAnsi" w:eastAsiaTheme="minorEastAsia" w:hAnsiTheme="minorHAnsi" w:cstheme="minorBidi"/>
          <w:noProof/>
          <w:sz w:val="22"/>
          <w:szCs w:val="22"/>
        </w:rPr>
      </w:pPr>
      <w:hyperlink w:anchor="_Toc134079995" w:history="1">
        <w:r w:rsidR="00800B2F" w:rsidRPr="0056337F">
          <w:rPr>
            <w:rStyle w:val="Hyperlnk"/>
            <w:noProof/>
          </w:rPr>
          <w:t>§ 47</w:t>
        </w:r>
        <w:r w:rsidR="00800B2F">
          <w:rPr>
            <w:rFonts w:asciiTheme="minorHAnsi" w:eastAsiaTheme="minorEastAsia" w:hAnsiTheme="minorHAnsi" w:cstheme="minorBidi"/>
            <w:noProof/>
            <w:sz w:val="22"/>
            <w:szCs w:val="22"/>
          </w:rPr>
          <w:tab/>
        </w:r>
        <w:r w:rsidR="00800B2F" w:rsidRPr="0056337F">
          <w:rPr>
            <w:rStyle w:val="Hyperlnk"/>
            <w:noProof/>
          </w:rPr>
          <w:t>Dnr 2023/00162</w:t>
        </w:r>
      </w:hyperlink>
    </w:p>
    <w:p w14:paraId="6AEB045C" w14:textId="4AE9BBCC" w:rsidR="00800B2F" w:rsidRDefault="00781860">
      <w:pPr>
        <w:pStyle w:val="Innehll2"/>
        <w:rPr>
          <w:rFonts w:asciiTheme="minorHAnsi" w:eastAsiaTheme="minorEastAsia" w:hAnsiTheme="minorHAnsi" w:cstheme="minorBidi"/>
          <w:noProof/>
          <w:szCs w:val="22"/>
        </w:rPr>
      </w:pPr>
      <w:hyperlink w:anchor="_Toc134079996" w:history="1">
        <w:r w:rsidR="00800B2F" w:rsidRPr="0056337F">
          <w:rPr>
            <w:rStyle w:val="Hyperlnk"/>
            <w:noProof/>
          </w:rPr>
          <w:t>Uppföljning av anmälningar och utredningstider vid Individ- och familjeomsorgen - mars 2023</w:t>
        </w:r>
        <w:r w:rsidR="00800B2F">
          <w:rPr>
            <w:noProof/>
            <w:webHidden/>
          </w:rPr>
          <w:tab/>
        </w:r>
        <w:r w:rsidR="00800B2F">
          <w:rPr>
            <w:noProof/>
            <w:webHidden/>
          </w:rPr>
          <w:fldChar w:fldCharType="begin"/>
        </w:r>
        <w:r w:rsidR="00800B2F">
          <w:rPr>
            <w:noProof/>
            <w:webHidden/>
          </w:rPr>
          <w:instrText xml:space="preserve"> PAGEREF _Toc134079996 \h </w:instrText>
        </w:r>
        <w:r w:rsidR="00800B2F">
          <w:rPr>
            <w:noProof/>
            <w:webHidden/>
          </w:rPr>
        </w:r>
        <w:r w:rsidR="00800B2F">
          <w:rPr>
            <w:noProof/>
            <w:webHidden/>
          </w:rPr>
          <w:fldChar w:fldCharType="separate"/>
        </w:r>
        <w:r>
          <w:rPr>
            <w:noProof/>
            <w:webHidden/>
          </w:rPr>
          <w:t>16</w:t>
        </w:r>
        <w:r w:rsidR="00800B2F">
          <w:rPr>
            <w:noProof/>
            <w:webHidden/>
          </w:rPr>
          <w:fldChar w:fldCharType="end"/>
        </w:r>
      </w:hyperlink>
    </w:p>
    <w:p w14:paraId="55132EA3" w14:textId="77777777" w:rsidR="00800B2F" w:rsidRDefault="00781860">
      <w:pPr>
        <w:pStyle w:val="Innehll1"/>
        <w:rPr>
          <w:rFonts w:asciiTheme="minorHAnsi" w:eastAsiaTheme="minorEastAsia" w:hAnsiTheme="minorHAnsi" w:cstheme="minorBidi"/>
          <w:noProof/>
          <w:sz w:val="22"/>
          <w:szCs w:val="22"/>
        </w:rPr>
      </w:pPr>
      <w:hyperlink w:anchor="_Toc134079997" w:history="1">
        <w:r w:rsidR="00800B2F" w:rsidRPr="0056337F">
          <w:rPr>
            <w:rStyle w:val="Hyperlnk"/>
            <w:noProof/>
          </w:rPr>
          <w:t>§ 48</w:t>
        </w:r>
        <w:r w:rsidR="00800B2F">
          <w:rPr>
            <w:rFonts w:asciiTheme="minorHAnsi" w:eastAsiaTheme="minorEastAsia" w:hAnsiTheme="minorHAnsi" w:cstheme="minorBidi"/>
            <w:noProof/>
            <w:sz w:val="22"/>
            <w:szCs w:val="22"/>
          </w:rPr>
          <w:tab/>
        </w:r>
        <w:r w:rsidR="00800B2F" w:rsidRPr="0056337F">
          <w:rPr>
            <w:rStyle w:val="Hyperlnk"/>
            <w:noProof/>
          </w:rPr>
          <w:t>Dnr 2022/00154</w:t>
        </w:r>
      </w:hyperlink>
    </w:p>
    <w:p w14:paraId="5BF10EBC" w14:textId="51970C02" w:rsidR="00800B2F" w:rsidRDefault="00781860">
      <w:pPr>
        <w:pStyle w:val="Innehll2"/>
        <w:rPr>
          <w:rFonts w:asciiTheme="minorHAnsi" w:eastAsiaTheme="minorEastAsia" w:hAnsiTheme="minorHAnsi" w:cstheme="minorBidi"/>
          <w:noProof/>
          <w:szCs w:val="22"/>
        </w:rPr>
      </w:pPr>
      <w:hyperlink w:anchor="_Toc134079998" w:history="1">
        <w:r w:rsidR="00800B2F" w:rsidRPr="0056337F">
          <w:rPr>
            <w:rStyle w:val="Hyperlnk"/>
            <w:noProof/>
          </w:rPr>
          <w:t>Ansökan om bidrag från Bris mitt - föreningsbidrag 2023</w:t>
        </w:r>
        <w:r w:rsidR="00800B2F">
          <w:rPr>
            <w:noProof/>
            <w:webHidden/>
          </w:rPr>
          <w:tab/>
        </w:r>
        <w:r w:rsidR="00800B2F">
          <w:rPr>
            <w:noProof/>
            <w:webHidden/>
          </w:rPr>
          <w:fldChar w:fldCharType="begin"/>
        </w:r>
        <w:r w:rsidR="00800B2F">
          <w:rPr>
            <w:noProof/>
            <w:webHidden/>
          </w:rPr>
          <w:instrText xml:space="preserve"> PAGEREF _Toc134079998 \h </w:instrText>
        </w:r>
        <w:r w:rsidR="00800B2F">
          <w:rPr>
            <w:noProof/>
            <w:webHidden/>
          </w:rPr>
        </w:r>
        <w:r w:rsidR="00800B2F">
          <w:rPr>
            <w:noProof/>
            <w:webHidden/>
          </w:rPr>
          <w:fldChar w:fldCharType="separate"/>
        </w:r>
        <w:r>
          <w:rPr>
            <w:noProof/>
            <w:webHidden/>
          </w:rPr>
          <w:t>17</w:t>
        </w:r>
        <w:r w:rsidR="00800B2F">
          <w:rPr>
            <w:noProof/>
            <w:webHidden/>
          </w:rPr>
          <w:fldChar w:fldCharType="end"/>
        </w:r>
      </w:hyperlink>
    </w:p>
    <w:p w14:paraId="49CF353D" w14:textId="77777777" w:rsidR="00800B2F" w:rsidRDefault="00781860">
      <w:pPr>
        <w:pStyle w:val="Innehll1"/>
        <w:rPr>
          <w:rFonts w:asciiTheme="minorHAnsi" w:eastAsiaTheme="minorEastAsia" w:hAnsiTheme="minorHAnsi" w:cstheme="minorBidi"/>
          <w:noProof/>
          <w:sz w:val="22"/>
          <w:szCs w:val="22"/>
        </w:rPr>
      </w:pPr>
      <w:hyperlink w:anchor="_Toc134079999" w:history="1">
        <w:r w:rsidR="00800B2F" w:rsidRPr="0056337F">
          <w:rPr>
            <w:rStyle w:val="Hyperlnk"/>
            <w:noProof/>
          </w:rPr>
          <w:t>§ 49</w:t>
        </w:r>
        <w:r w:rsidR="00800B2F">
          <w:rPr>
            <w:rFonts w:asciiTheme="minorHAnsi" w:eastAsiaTheme="minorEastAsia" w:hAnsiTheme="minorHAnsi" w:cstheme="minorBidi"/>
            <w:noProof/>
            <w:sz w:val="22"/>
            <w:szCs w:val="22"/>
          </w:rPr>
          <w:tab/>
        </w:r>
        <w:r w:rsidR="00800B2F" w:rsidRPr="0056337F">
          <w:rPr>
            <w:rStyle w:val="Hyperlnk"/>
            <w:noProof/>
          </w:rPr>
          <w:t>Dnr 2023/00002</w:t>
        </w:r>
      </w:hyperlink>
    </w:p>
    <w:p w14:paraId="2D3A3110" w14:textId="6C2C8D63" w:rsidR="00800B2F" w:rsidRDefault="00781860">
      <w:pPr>
        <w:pStyle w:val="Innehll2"/>
        <w:rPr>
          <w:rFonts w:asciiTheme="minorHAnsi" w:eastAsiaTheme="minorEastAsia" w:hAnsiTheme="minorHAnsi" w:cstheme="minorBidi"/>
          <w:noProof/>
          <w:szCs w:val="22"/>
        </w:rPr>
      </w:pPr>
      <w:hyperlink w:anchor="_Toc134080000" w:history="1">
        <w:r w:rsidR="00800B2F" w:rsidRPr="0056337F">
          <w:rPr>
            <w:rStyle w:val="Hyperlnk"/>
            <w:noProof/>
          </w:rPr>
          <w:t>Ekonomisk rapport 2023</w:t>
        </w:r>
        <w:r w:rsidR="00800B2F">
          <w:rPr>
            <w:noProof/>
            <w:webHidden/>
          </w:rPr>
          <w:tab/>
        </w:r>
        <w:r w:rsidR="00800B2F">
          <w:rPr>
            <w:noProof/>
            <w:webHidden/>
          </w:rPr>
          <w:fldChar w:fldCharType="begin"/>
        </w:r>
        <w:r w:rsidR="00800B2F">
          <w:rPr>
            <w:noProof/>
            <w:webHidden/>
          </w:rPr>
          <w:instrText xml:space="preserve"> PAGEREF _Toc134080000 \h </w:instrText>
        </w:r>
        <w:r w:rsidR="00800B2F">
          <w:rPr>
            <w:noProof/>
            <w:webHidden/>
          </w:rPr>
        </w:r>
        <w:r w:rsidR="00800B2F">
          <w:rPr>
            <w:noProof/>
            <w:webHidden/>
          </w:rPr>
          <w:fldChar w:fldCharType="separate"/>
        </w:r>
        <w:r>
          <w:rPr>
            <w:noProof/>
            <w:webHidden/>
          </w:rPr>
          <w:t>18</w:t>
        </w:r>
        <w:r w:rsidR="00800B2F">
          <w:rPr>
            <w:noProof/>
            <w:webHidden/>
          </w:rPr>
          <w:fldChar w:fldCharType="end"/>
        </w:r>
      </w:hyperlink>
    </w:p>
    <w:p w14:paraId="2C790CBA" w14:textId="77777777" w:rsidR="00800B2F" w:rsidRDefault="00781860">
      <w:pPr>
        <w:pStyle w:val="Innehll1"/>
        <w:rPr>
          <w:rFonts w:asciiTheme="minorHAnsi" w:eastAsiaTheme="minorEastAsia" w:hAnsiTheme="minorHAnsi" w:cstheme="minorBidi"/>
          <w:noProof/>
          <w:sz w:val="22"/>
          <w:szCs w:val="22"/>
        </w:rPr>
      </w:pPr>
      <w:hyperlink w:anchor="_Toc134080001" w:history="1">
        <w:r w:rsidR="00800B2F" w:rsidRPr="0056337F">
          <w:rPr>
            <w:rStyle w:val="Hyperlnk"/>
            <w:noProof/>
          </w:rPr>
          <w:t>§ 50</w:t>
        </w:r>
        <w:r w:rsidR="00800B2F">
          <w:rPr>
            <w:rFonts w:asciiTheme="minorHAnsi" w:eastAsiaTheme="minorEastAsia" w:hAnsiTheme="minorHAnsi" w:cstheme="minorBidi"/>
            <w:noProof/>
            <w:sz w:val="22"/>
            <w:szCs w:val="22"/>
          </w:rPr>
          <w:tab/>
        </w:r>
        <w:r w:rsidR="00800B2F" w:rsidRPr="0056337F">
          <w:rPr>
            <w:rStyle w:val="Hyperlnk"/>
            <w:noProof/>
          </w:rPr>
          <w:t>Dnr 2023/00090</w:t>
        </w:r>
      </w:hyperlink>
    </w:p>
    <w:p w14:paraId="3AEA1436" w14:textId="17C087B8" w:rsidR="00800B2F" w:rsidRDefault="00781860">
      <w:pPr>
        <w:pStyle w:val="Innehll2"/>
        <w:rPr>
          <w:rFonts w:asciiTheme="minorHAnsi" w:eastAsiaTheme="minorEastAsia" w:hAnsiTheme="minorHAnsi" w:cstheme="minorBidi"/>
          <w:noProof/>
          <w:szCs w:val="22"/>
        </w:rPr>
      </w:pPr>
      <w:hyperlink w:anchor="_Toc134080002" w:history="1">
        <w:r w:rsidR="00800B2F" w:rsidRPr="0056337F">
          <w:rPr>
            <w:rStyle w:val="Hyperlnk"/>
            <w:noProof/>
          </w:rPr>
          <w:t>Budget 2024</w:t>
        </w:r>
        <w:r w:rsidR="00800B2F">
          <w:rPr>
            <w:noProof/>
            <w:webHidden/>
          </w:rPr>
          <w:tab/>
        </w:r>
        <w:r w:rsidR="00800B2F">
          <w:rPr>
            <w:noProof/>
            <w:webHidden/>
          </w:rPr>
          <w:fldChar w:fldCharType="begin"/>
        </w:r>
        <w:r w:rsidR="00800B2F">
          <w:rPr>
            <w:noProof/>
            <w:webHidden/>
          </w:rPr>
          <w:instrText xml:space="preserve"> PAGEREF _Toc134080002 \h </w:instrText>
        </w:r>
        <w:r w:rsidR="00800B2F">
          <w:rPr>
            <w:noProof/>
            <w:webHidden/>
          </w:rPr>
        </w:r>
        <w:r w:rsidR="00800B2F">
          <w:rPr>
            <w:noProof/>
            <w:webHidden/>
          </w:rPr>
          <w:fldChar w:fldCharType="separate"/>
        </w:r>
        <w:r>
          <w:rPr>
            <w:noProof/>
            <w:webHidden/>
          </w:rPr>
          <w:t>21</w:t>
        </w:r>
        <w:r w:rsidR="00800B2F">
          <w:rPr>
            <w:noProof/>
            <w:webHidden/>
          </w:rPr>
          <w:fldChar w:fldCharType="end"/>
        </w:r>
      </w:hyperlink>
    </w:p>
    <w:p w14:paraId="411630E3" w14:textId="72F72327" w:rsidR="00800B2F" w:rsidRDefault="00781860">
      <w:pPr>
        <w:pStyle w:val="Innehll1"/>
        <w:rPr>
          <w:rFonts w:asciiTheme="minorHAnsi" w:eastAsiaTheme="minorEastAsia" w:hAnsiTheme="minorHAnsi" w:cstheme="minorBidi"/>
          <w:noProof/>
          <w:sz w:val="22"/>
          <w:szCs w:val="22"/>
        </w:rPr>
      </w:pPr>
      <w:hyperlink w:anchor="_Toc134080003" w:history="1">
        <w:r w:rsidR="00800B2F" w:rsidRPr="0056337F">
          <w:rPr>
            <w:rStyle w:val="Hyperlnk"/>
            <w:noProof/>
          </w:rPr>
          <w:t>§ 51</w:t>
        </w:r>
        <w:r w:rsidR="00800B2F">
          <w:rPr>
            <w:rFonts w:asciiTheme="minorHAnsi" w:eastAsiaTheme="minorEastAsia" w:hAnsiTheme="minorHAnsi" w:cstheme="minorBidi"/>
            <w:noProof/>
            <w:sz w:val="22"/>
            <w:szCs w:val="22"/>
          </w:rPr>
          <w:tab/>
        </w:r>
        <w:r w:rsidR="00800B2F" w:rsidRPr="0056337F">
          <w:rPr>
            <w:rStyle w:val="Hyperlnk"/>
            <w:noProof/>
          </w:rPr>
          <w:t>Dnr 202</w:t>
        </w:r>
        <w:r>
          <w:rPr>
            <w:rStyle w:val="Hyperlnk"/>
            <w:noProof/>
          </w:rPr>
          <w:t>2</w:t>
        </w:r>
        <w:r w:rsidR="00800B2F" w:rsidRPr="0056337F">
          <w:rPr>
            <w:rStyle w:val="Hyperlnk"/>
            <w:noProof/>
          </w:rPr>
          <w:t>/00</w:t>
        </w:r>
        <w:r>
          <w:rPr>
            <w:rStyle w:val="Hyperlnk"/>
            <w:noProof/>
          </w:rPr>
          <w:t>391</w:t>
        </w:r>
      </w:hyperlink>
    </w:p>
    <w:p w14:paraId="0B5E4311" w14:textId="778E95F7" w:rsidR="00800B2F" w:rsidRDefault="00781860">
      <w:pPr>
        <w:pStyle w:val="Innehll2"/>
        <w:rPr>
          <w:rFonts w:asciiTheme="minorHAnsi" w:eastAsiaTheme="minorEastAsia" w:hAnsiTheme="minorHAnsi" w:cstheme="minorBidi"/>
          <w:noProof/>
          <w:szCs w:val="22"/>
        </w:rPr>
      </w:pPr>
      <w:hyperlink w:anchor="_Toc134080004" w:history="1">
        <w:r w:rsidR="00800B2F" w:rsidRPr="0056337F">
          <w:rPr>
            <w:rStyle w:val="Hyperlnk"/>
            <w:noProof/>
          </w:rPr>
          <w:t>Delgivning av DOs ärende nummer 202</w:t>
        </w:r>
        <w:r>
          <w:rPr>
            <w:rStyle w:val="Hyperlnk"/>
            <w:noProof/>
          </w:rPr>
          <w:t>2</w:t>
        </w:r>
        <w:r w:rsidR="00800B2F" w:rsidRPr="0056337F">
          <w:rPr>
            <w:rStyle w:val="Hyperlnk"/>
            <w:noProof/>
          </w:rPr>
          <w:t>/</w:t>
        </w:r>
        <w:r>
          <w:rPr>
            <w:rStyle w:val="Hyperlnk"/>
            <w:noProof/>
          </w:rPr>
          <w:t>3013</w:t>
        </w:r>
        <w:r w:rsidR="00800B2F">
          <w:rPr>
            <w:noProof/>
            <w:webHidden/>
          </w:rPr>
          <w:tab/>
        </w:r>
        <w:r w:rsidR="00800B2F">
          <w:rPr>
            <w:noProof/>
            <w:webHidden/>
          </w:rPr>
          <w:fldChar w:fldCharType="begin"/>
        </w:r>
        <w:r w:rsidR="00800B2F">
          <w:rPr>
            <w:noProof/>
            <w:webHidden/>
          </w:rPr>
          <w:instrText xml:space="preserve"> PAGEREF _Toc134080004 \h </w:instrText>
        </w:r>
        <w:r w:rsidR="00800B2F">
          <w:rPr>
            <w:noProof/>
            <w:webHidden/>
          </w:rPr>
        </w:r>
        <w:r w:rsidR="00800B2F">
          <w:rPr>
            <w:noProof/>
            <w:webHidden/>
          </w:rPr>
          <w:fldChar w:fldCharType="separate"/>
        </w:r>
        <w:r>
          <w:rPr>
            <w:noProof/>
            <w:webHidden/>
          </w:rPr>
          <w:t>22</w:t>
        </w:r>
        <w:r w:rsidR="00800B2F">
          <w:rPr>
            <w:noProof/>
            <w:webHidden/>
          </w:rPr>
          <w:fldChar w:fldCharType="end"/>
        </w:r>
      </w:hyperlink>
    </w:p>
    <w:p w14:paraId="3A3FAB68" w14:textId="77777777" w:rsidR="00220DD9" w:rsidRDefault="003F12A8" w:rsidP="003F12A8">
      <w:r>
        <w:fldChar w:fldCharType="end"/>
      </w:r>
    </w:p>
    <w:p w14:paraId="379F9284" w14:textId="77777777" w:rsidR="00CF0BDB" w:rsidRPr="006F12EF" w:rsidRDefault="00CF0BDB" w:rsidP="003F12A8">
      <w:pPr>
        <w:rPr>
          <w:vanish/>
        </w:rPr>
      </w:pPr>
    </w:p>
    <w:bookmarkStart w:id="0" w:name="_Toc303764335" w:displacedByCustomXml="next"/>
    <w:bookmarkStart w:id="1" w:name="_Toc303762813" w:displacedByCustomXml="next"/>
    <w:bookmarkStart w:id="2" w:name="_Toc303762734" w:displacedByCustomXml="next"/>
    <w:bookmarkStart w:id="3" w:name="_Toc303762415" w:displacedByCustomXml="next"/>
    <w:bookmarkStart w:id="4" w:name="_Toc303762302" w:displacedByCustomXml="next"/>
    <w:bookmarkStart w:id="5" w:name="_Toc134079973" w:displacedByCustomXml="next"/>
    <w:sdt>
      <w:sdtPr>
        <w:rPr>
          <w:rFonts w:ascii="Times New Roman" w:hAnsi="Times New Roman"/>
          <w:sz w:val="24"/>
        </w:rPr>
        <w:alias w:val="Paragraf1"/>
        <w:tag w:val="202300111"/>
        <w:id w:val="1493061630"/>
        <w:placeholder>
          <w:docPart w:val="0D85C3E485224720A53FCB0727CDEE3C"/>
        </w:placeholder>
      </w:sdtPr>
      <w:sdtEndPr>
        <w:rPr>
          <w:noProof/>
        </w:rPr>
      </w:sdtEndPr>
      <w:sdtContent>
        <w:p w14:paraId="7FC4B4B4" w14:textId="77777777" w:rsidR="000D2361" w:rsidRDefault="000D2361" w:rsidP="00FF2D58">
          <w:pPr>
            <w:pStyle w:val="Paragrafnummer"/>
          </w:pPr>
          <w:r>
            <w:t xml:space="preserve">§ </w:t>
          </w:r>
          <w:sdt>
            <w:sdtPr>
              <w:alias w:val="PGrafNr"/>
              <w:tag w:val="PGrafNr"/>
              <w:id w:val="-17785346"/>
              <w:placeholder>
                <w:docPart w:val="0D85C3E485224720A53FCB0727CDEE3C"/>
              </w:placeholder>
            </w:sdtPr>
            <w:sdtEndPr>
              <w:rPr>
                <w:noProof/>
              </w:rPr>
            </w:sdtEndPr>
            <w:sdtContent>
              <w:r w:rsidR="00800B2F">
                <w:t>36</w:t>
              </w:r>
            </w:sdtContent>
          </w:sdt>
          <w:r>
            <w:tab/>
            <w:t xml:space="preserve">Dnr </w:t>
          </w:r>
          <w:bookmarkEnd w:id="4"/>
          <w:bookmarkEnd w:id="3"/>
          <w:bookmarkEnd w:id="2"/>
          <w:bookmarkEnd w:id="1"/>
          <w:bookmarkEnd w:id="0"/>
          <w:sdt>
            <w:sdtPr>
              <w:alias w:val="Diarienr"/>
              <w:tag w:val="Diarienr"/>
              <w:id w:val="599923438"/>
              <w:placeholder>
                <w:docPart w:val="0D85C3E485224720A53FCB0727CDEE3C"/>
              </w:placeholder>
            </w:sdtPr>
            <w:sdtEndPr/>
            <w:sdtContent>
              <w:r w:rsidR="00800B2F">
                <w:t>2023/00111</w:t>
              </w:r>
            </w:sdtContent>
          </w:sdt>
          <w:bookmarkEnd w:id="5"/>
        </w:p>
        <w:p w14:paraId="38556D07" w14:textId="77777777" w:rsidR="00011A70" w:rsidRPr="00BA066B" w:rsidRDefault="00800B2F" w:rsidP="00011A70">
          <w:pPr>
            <w:pStyle w:val="Rubrik1"/>
          </w:pPr>
          <w:bookmarkStart w:id="6" w:name="_Toc303764336"/>
          <w:bookmarkStart w:id="7" w:name="_Toc303762814"/>
          <w:bookmarkStart w:id="8" w:name="_Toc303762735"/>
          <w:bookmarkStart w:id="9" w:name="_Toc303762533"/>
          <w:bookmarkStart w:id="10" w:name="_Toc303762416"/>
          <w:bookmarkStart w:id="11" w:name="_Toc303762303"/>
          <w:bookmarkStart w:id="12" w:name="_Toc134079974"/>
          <w:r w:rsidRPr="00A528E8">
            <w:t>Patientsäkerhetsberättelse 2022</w:t>
          </w:r>
          <w:bookmarkEnd w:id="6"/>
          <w:bookmarkEnd w:id="7"/>
          <w:bookmarkEnd w:id="8"/>
          <w:bookmarkEnd w:id="9"/>
          <w:bookmarkEnd w:id="10"/>
          <w:bookmarkEnd w:id="11"/>
          <w:bookmarkEnd w:id="12"/>
        </w:p>
        <w:p w14:paraId="40448753" w14:textId="77777777" w:rsidR="000E01B8" w:rsidRDefault="000D3856" w:rsidP="004F3F16">
          <w:pPr>
            <w:pStyle w:val="Rubrik2"/>
          </w:pPr>
          <w:r>
            <w:rPr>
              <w:noProof/>
            </w:rPr>
            <w:t xml:space="preserve">Familje- och utbildningsnämndens </w:t>
          </w:r>
          <w:r w:rsidR="00741253">
            <w:t>beslut</w:t>
          </w:r>
        </w:p>
        <w:sdt>
          <w:sdtPr>
            <w:alias w:val="Beslut"/>
            <w:tag w:val="Beslut"/>
            <w:id w:val="-1323348617"/>
            <w:placeholder>
              <w:docPart w:val="0D85C3E485224720A53FCB0727CDEE3C"/>
            </w:placeholder>
          </w:sdtPr>
          <w:sdtEndPr/>
          <w:sdtContent>
            <w:p w14:paraId="20085691" w14:textId="3B70C812" w:rsidR="000E01B8" w:rsidRDefault="00800B2F" w:rsidP="00236294">
              <w:pPr>
                <w:pStyle w:val="Brdtext"/>
              </w:pPr>
              <w:r>
                <w:t xml:space="preserve">Familje- och utbildningsnämnden </w:t>
              </w:r>
              <w:r w:rsidR="009D5DC2">
                <w:t>beslutar</w:t>
              </w:r>
              <w:r>
                <w:t xml:space="preserve"> att godkänna upprättad Patientsäkerhetsberättelse gällande elevhälsans medicinska insats för 2022.</w:t>
              </w:r>
            </w:p>
          </w:sdtContent>
        </w:sdt>
        <w:p w14:paraId="7AEDC33A" w14:textId="77777777" w:rsidR="00773A63" w:rsidRDefault="00454643" w:rsidP="00236294">
          <w:pPr>
            <w:pStyle w:val="Rubrik2"/>
            <w:rPr>
              <w:rFonts w:cs="Arial"/>
              <w:szCs w:val="24"/>
            </w:rPr>
          </w:pPr>
          <w:r>
            <w:t>Ärendebeskrivning</w:t>
          </w:r>
        </w:p>
        <w:sdt>
          <w:sdtPr>
            <w:alias w:val="Komplettering"/>
            <w:tag w:val="Komplettering"/>
            <w:id w:val="1280454197"/>
            <w:placeholder>
              <w:docPart w:val="0D85C3E485224720A53FCB0727CDEE3C"/>
            </w:placeholder>
          </w:sdtPr>
          <w:sdtEndPr/>
          <w:sdtContent>
            <w:p w14:paraId="3359E8F8" w14:textId="5415D904" w:rsidR="00800B2F" w:rsidRDefault="00800B2F" w:rsidP="003F3640">
              <w:pPr>
                <w:pStyle w:val="Brdtext"/>
              </w:pPr>
              <w:r>
                <w:t xml:space="preserve">Enligt patientsäkerhetslagen ska vårdgivaren varje år upprätta en patientsäkerhetsberättelse. Syftet med patientsäkerhetsberättelsen är att öppet och tydligt redovisa strategier, mål och resultat av arbetet med att förbättra patientsäkerheten. Patientsäkerhetsberättelsen ska vara färdig senast den 1 mars varje år, finnas tillgänglig för den som vill ta del av del av den och den bör utformas så att den kan ingå i vårdgivarens ledningssystem för patientsäkerhet. </w:t>
              </w:r>
            </w:p>
            <w:p w14:paraId="33117CF9" w14:textId="63ED850F" w:rsidR="00800B2F" w:rsidRDefault="00800B2F" w:rsidP="003F3640">
              <w:pPr>
                <w:pStyle w:val="Brdtext"/>
              </w:pPr>
              <w:r>
                <w:t xml:space="preserve">Patientsäkerhetsberättelsen för elevhälsans medicinska insats (EMI) för 2022 är upprättad senast 1 mars 2023 och redogör för mål strategier och resultat av arbetet för 2022. Patientsäkerhetsberättelsen innehåller också nya mål och strategier för 2023.  </w:t>
              </w:r>
            </w:p>
            <w:p w14:paraId="40F418B3" w14:textId="77777777" w:rsidR="00800B2F" w:rsidRDefault="00800B2F" w:rsidP="003F3640">
              <w:pPr>
                <w:pStyle w:val="Brdtext"/>
              </w:pPr>
              <w:r>
                <w:t>Familje-och utbildningsförvaltningen (vårdgivaren) i Smedjebackens kommun ansvarar för den hälso-och sjukvård som bedrivs inom elevhälsans medicinska insats - EMI. Vårdgivaren har ansvaret för att EMI-verksamhetens organisation, ledning och kvalitetsarbete fungerar enligt gällande lagar och föreskrifter samt att den är organiserad på ett sådant sätt att den tillgodoser hög patientsäkerhet och god kvalitet i vården. Vårdgivaren ansvarar vidare för att det finns en verksamhetschef som ansvarar för elevhälsans hälso-och sjukvårdsverksamhet och som verkställer vårdgivarens ansvar.</w:t>
              </w:r>
            </w:p>
            <w:p w14:paraId="6F64665D" w14:textId="77777777" w:rsidR="00773A63" w:rsidRDefault="00781860" w:rsidP="003F3640">
              <w:pPr>
                <w:pStyle w:val="Brdtext"/>
              </w:pPr>
            </w:p>
          </w:sdtContent>
        </w:sdt>
        <w:p w14:paraId="79B7E7BB" w14:textId="77777777" w:rsidR="009C0C33" w:rsidRDefault="009C0C33" w:rsidP="009C0C33">
          <w:pPr>
            <w:pStyle w:val="Rubrik2"/>
            <w:rPr>
              <w:sz w:val="22"/>
              <w:szCs w:val="22"/>
            </w:rPr>
          </w:pPr>
          <w:r>
            <w:rPr>
              <w:sz w:val="22"/>
              <w:szCs w:val="22"/>
            </w:rPr>
            <w:t>Beslutsunderlag</w:t>
          </w:r>
        </w:p>
        <w:sdt>
          <w:sdtPr>
            <w:alias w:val="Förslag"/>
            <w:tag w:val="Forslag"/>
            <w:id w:val="1720092513"/>
            <w:placeholder>
              <w:docPart w:val="0D85C3E485224720A53FCB0727CDEE3C"/>
            </w:placeholder>
          </w:sdtPr>
          <w:sdtEndPr>
            <w:rPr>
              <w:noProof/>
            </w:rPr>
          </w:sdtEndPr>
          <w:sdtContent>
            <w:p w14:paraId="1F41EB25" w14:textId="4395C869" w:rsidR="009C0C33" w:rsidRDefault="009D5DC2" w:rsidP="009C0C33">
              <w:pPr>
                <w:pStyle w:val="Brdtext"/>
                <w:rPr>
                  <w:noProof/>
                </w:rPr>
              </w:pPr>
              <w:r>
                <w:t>Protokollsutdrag från FUN Au 2023-04-20 § 33</w:t>
              </w:r>
              <w:r>
                <w:br/>
              </w:r>
              <w:r w:rsidR="00800B2F">
                <w:t>Bilaga 1 Patientsäkerhetsberättelse 2022</w:t>
              </w:r>
            </w:p>
          </w:sdtContent>
        </w:sdt>
        <w:p w14:paraId="3EE6A7CF" w14:textId="77777777" w:rsidR="000E01B8" w:rsidRDefault="00781860" w:rsidP="00236294">
          <w:pPr>
            <w:pStyle w:val="Brdtext"/>
            <w:rPr>
              <w:noProof/>
            </w:rPr>
          </w:pPr>
        </w:p>
      </w:sdtContent>
    </w:sdt>
    <w:bookmarkStart w:id="13" w:name="_Toc134079975" w:displacedByCustomXml="next"/>
    <w:sdt>
      <w:sdtPr>
        <w:rPr>
          <w:rFonts w:ascii="Times New Roman" w:hAnsi="Times New Roman"/>
          <w:sz w:val="24"/>
        </w:rPr>
        <w:alias w:val="Paragraf2"/>
        <w:tag w:val="202200398"/>
        <w:id w:val="1028444771"/>
        <w:placeholder>
          <w:docPart w:val="504EBDC1A50F420B9A2B363C17F78F87"/>
        </w:placeholder>
      </w:sdtPr>
      <w:sdtEndPr>
        <w:rPr>
          <w:noProof/>
        </w:rPr>
      </w:sdtEndPr>
      <w:sdtContent>
        <w:p w14:paraId="31C080F9" w14:textId="77777777" w:rsidR="00800B2F" w:rsidRDefault="00800B2F" w:rsidP="00800B2F">
          <w:pPr>
            <w:pStyle w:val="Paragrafnummer"/>
          </w:pPr>
          <w:r>
            <w:t xml:space="preserve">§ </w:t>
          </w:r>
          <w:sdt>
            <w:sdtPr>
              <w:alias w:val="PGrafNr"/>
              <w:tag w:val="PGrafNr"/>
              <w:id w:val="-1740704462"/>
              <w:placeholder>
                <w:docPart w:val="504EBDC1A50F420B9A2B363C17F78F87"/>
              </w:placeholder>
            </w:sdtPr>
            <w:sdtEndPr>
              <w:rPr>
                <w:noProof/>
              </w:rPr>
            </w:sdtEndPr>
            <w:sdtContent>
              <w:r>
                <w:t>37</w:t>
              </w:r>
            </w:sdtContent>
          </w:sdt>
          <w:r>
            <w:tab/>
            <w:t xml:space="preserve">Dnr </w:t>
          </w:r>
          <w:sdt>
            <w:sdtPr>
              <w:alias w:val="Diarienr"/>
              <w:tag w:val="Diarienr"/>
              <w:id w:val="-343941004"/>
              <w:placeholder>
                <w:docPart w:val="504EBDC1A50F420B9A2B363C17F78F87"/>
              </w:placeholder>
            </w:sdtPr>
            <w:sdtEndPr/>
            <w:sdtContent>
              <w:r>
                <w:t>2022/00398</w:t>
              </w:r>
            </w:sdtContent>
          </w:sdt>
          <w:bookmarkEnd w:id="13"/>
        </w:p>
        <w:p w14:paraId="4120A2F4" w14:textId="77777777" w:rsidR="00800B2F" w:rsidRPr="00BA066B" w:rsidRDefault="00800B2F" w:rsidP="00800B2F">
          <w:pPr>
            <w:pStyle w:val="Rubrik1"/>
          </w:pPr>
          <w:bookmarkStart w:id="14" w:name="_Toc134079976"/>
          <w:r w:rsidRPr="00A528E8">
            <w:t>Utredningsuppdrag gällande jämställd utbetalning av försörjningsstöd / ekonomiskt bistånd</w:t>
          </w:r>
          <w:bookmarkEnd w:id="14"/>
        </w:p>
        <w:p w14:paraId="1C1843F5" w14:textId="77777777" w:rsidR="00800B2F" w:rsidRDefault="00800B2F" w:rsidP="00800B2F">
          <w:pPr>
            <w:pStyle w:val="Rubrik2"/>
          </w:pPr>
          <w:r>
            <w:rPr>
              <w:noProof/>
            </w:rPr>
            <w:t xml:space="preserve">Familje- och utbildningsnämndens </w:t>
          </w:r>
          <w:r>
            <w:t>beslut</w:t>
          </w:r>
        </w:p>
        <w:sdt>
          <w:sdtPr>
            <w:alias w:val="Beslut"/>
            <w:tag w:val="Beslut"/>
            <w:id w:val="969859071"/>
            <w:placeholder>
              <w:docPart w:val="504EBDC1A50F420B9A2B363C17F78F87"/>
            </w:placeholder>
          </w:sdtPr>
          <w:sdtEndPr/>
          <w:sdtContent>
            <w:p w14:paraId="7DEBDA87" w14:textId="655245CA" w:rsidR="00800B2F" w:rsidRDefault="00800B2F" w:rsidP="00800B2F">
              <w:pPr>
                <w:pStyle w:val="Brdtext"/>
              </w:pPr>
              <w:r>
                <w:t>Familje- och utbildningsnämnden besluta</w:t>
              </w:r>
              <w:r w:rsidR="009D5DC2">
                <w:t>r</w:t>
              </w:r>
              <w:r>
                <w:t xml:space="preserve"> att</w:t>
              </w:r>
              <w:r w:rsidR="009D5DC2">
                <w:t xml:space="preserve"> </w:t>
              </w:r>
              <w:r>
                <w:t>godkänna upprättad utredning samt att</w:t>
              </w:r>
              <w:r w:rsidR="009D5DC2">
                <w:t xml:space="preserve"> </w:t>
              </w:r>
              <w:r>
                <w:t>ge familje- och utbildningsförvaltningen i uppdrag att upprätta en rutin om individuell utbetalning av ekonomiskt bistånd med lika delar fördelat mellan par i hushåll enligt principen 50/50.</w:t>
              </w:r>
            </w:p>
          </w:sdtContent>
        </w:sdt>
        <w:p w14:paraId="5C2B6740" w14:textId="77777777" w:rsidR="00800B2F" w:rsidRDefault="00800B2F" w:rsidP="00800B2F">
          <w:pPr>
            <w:pStyle w:val="Rubrik2"/>
            <w:rPr>
              <w:rFonts w:cs="Arial"/>
              <w:szCs w:val="24"/>
            </w:rPr>
          </w:pPr>
          <w:r>
            <w:t>Ärendebeskrivning</w:t>
          </w:r>
        </w:p>
        <w:sdt>
          <w:sdtPr>
            <w:alias w:val="Komplettering"/>
            <w:tag w:val="Komplettering"/>
            <w:id w:val="-1372373140"/>
            <w:placeholder>
              <w:docPart w:val="504EBDC1A50F420B9A2B363C17F78F87"/>
            </w:placeholder>
          </w:sdtPr>
          <w:sdtEndPr/>
          <w:sdtContent>
            <w:p w14:paraId="0A979EF6" w14:textId="03560FEE" w:rsidR="00800B2F" w:rsidRDefault="00800B2F" w:rsidP="00800B2F">
              <w:pPr>
                <w:pStyle w:val="Brdtext"/>
              </w:pPr>
              <w:r>
                <w:t>Familje- och utbildningsnämnden gav 2022-10-06 §84 förvaltningen i uppdrag att utreda möjligheterna att, i de fall ett par beviljas försörjningsstöd, betala ut det ekonomiska stödet lika mellan de båda parterna.</w:t>
              </w:r>
            </w:p>
            <w:p w14:paraId="75B9EF7F" w14:textId="77777777" w:rsidR="00800B2F" w:rsidRDefault="00800B2F" w:rsidP="00800B2F">
              <w:pPr>
                <w:pStyle w:val="Brdtext"/>
              </w:pPr>
              <w:r>
                <w:t xml:space="preserve">Individ och familjeomsorgen har skrivit utredningen och kommit fram till att verksamheten har möjlighet att betala ut det ekonomiska stödet lika mellan de båda parterna i ärenden där sökande lever i sammanboende hushåll. </w:t>
              </w:r>
            </w:p>
            <w:p w14:paraId="1308AE9A" w14:textId="77777777" w:rsidR="009D5DC2" w:rsidRDefault="009D5DC2" w:rsidP="009D5DC2">
              <w:pPr>
                <w:pStyle w:val="Brdtext"/>
              </w:pPr>
              <w:r>
                <w:t>Samir Ahmad, enhetschef för vuxenenheten vid IFO, redogjorde för upprättad utredning kring jämställd utbetalning av försörjningsstöd.</w:t>
              </w:r>
            </w:p>
            <w:p w14:paraId="7925DAD0" w14:textId="77777777" w:rsidR="00800B2F" w:rsidRDefault="00781860" w:rsidP="00800B2F">
              <w:pPr>
                <w:pStyle w:val="Brdtext"/>
              </w:pPr>
            </w:p>
          </w:sdtContent>
        </w:sdt>
        <w:p w14:paraId="3C484B2F" w14:textId="77777777" w:rsidR="00800B2F" w:rsidRDefault="00800B2F" w:rsidP="00800B2F">
          <w:pPr>
            <w:pStyle w:val="Rubrik2"/>
            <w:rPr>
              <w:sz w:val="22"/>
              <w:szCs w:val="22"/>
            </w:rPr>
          </w:pPr>
          <w:r>
            <w:rPr>
              <w:sz w:val="22"/>
              <w:szCs w:val="22"/>
            </w:rPr>
            <w:t>Beslutsunderlag</w:t>
          </w:r>
        </w:p>
        <w:sdt>
          <w:sdtPr>
            <w:alias w:val="Förslag"/>
            <w:tag w:val="Forslag"/>
            <w:id w:val="1989215824"/>
            <w:placeholder>
              <w:docPart w:val="504EBDC1A50F420B9A2B363C17F78F87"/>
            </w:placeholder>
          </w:sdtPr>
          <w:sdtEndPr>
            <w:rPr>
              <w:noProof/>
            </w:rPr>
          </w:sdtEndPr>
          <w:sdtContent>
            <w:p w14:paraId="3C791A06" w14:textId="122CC0DB" w:rsidR="00800B2F" w:rsidRDefault="009D5DC2" w:rsidP="00800B2F">
              <w:pPr>
                <w:pStyle w:val="Brdtext"/>
                <w:rPr>
                  <w:noProof/>
                </w:rPr>
              </w:pPr>
              <w:r>
                <w:t>Protokollsutdrag från FUN Au 2023-03-23 § 24</w:t>
              </w:r>
              <w:r>
                <w:br/>
              </w:r>
              <w:r w:rsidR="00800B2F">
                <w:t>Utredning - utbetalning av ekonomiskt bistånd</w:t>
              </w:r>
            </w:p>
          </w:sdtContent>
        </w:sdt>
        <w:p w14:paraId="0CE82AC1" w14:textId="77777777" w:rsidR="00800B2F" w:rsidRDefault="00781860" w:rsidP="00800B2F">
          <w:pPr>
            <w:pStyle w:val="Brdtext"/>
            <w:rPr>
              <w:noProof/>
            </w:rPr>
          </w:pPr>
        </w:p>
      </w:sdtContent>
    </w:sdt>
    <w:bookmarkStart w:id="15" w:name="_Toc134079977" w:displacedByCustomXml="next"/>
    <w:sdt>
      <w:sdtPr>
        <w:rPr>
          <w:rFonts w:ascii="Times New Roman" w:hAnsi="Times New Roman"/>
          <w:sz w:val="24"/>
        </w:rPr>
        <w:alias w:val="Paragraf3"/>
        <w:tag w:val="202300084"/>
        <w:id w:val="801119424"/>
        <w:placeholder>
          <w:docPart w:val="95FCBF8EC62E4D19928A1ABEDDC13EDA"/>
        </w:placeholder>
      </w:sdtPr>
      <w:sdtEndPr>
        <w:rPr>
          <w:noProof/>
        </w:rPr>
      </w:sdtEndPr>
      <w:sdtContent>
        <w:p w14:paraId="41BCE808" w14:textId="77777777" w:rsidR="00800B2F" w:rsidRDefault="00800B2F" w:rsidP="00800B2F">
          <w:pPr>
            <w:pStyle w:val="Paragrafnummer"/>
          </w:pPr>
          <w:r>
            <w:t xml:space="preserve">§ </w:t>
          </w:r>
          <w:sdt>
            <w:sdtPr>
              <w:alias w:val="PGrafNr"/>
              <w:tag w:val="PGrafNr"/>
              <w:id w:val="951434311"/>
              <w:placeholder>
                <w:docPart w:val="95FCBF8EC62E4D19928A1ABEDDC13EDA"/>
              </w:placeholder>
            </w:sdtPr>
            <w:sdtEndPr>
              <w:rPr>
                <w:noProof/>
              </w:rPr>
            </w:sdtEndPr>
            <w:sdtContent>
              <w:r>
                <w:t>38</w:t>
              </w:r>
            </w:sdtContent>
          </w:sdt>
          <w:r>
            <w:tab/>
            <w:t xml:space="preserve">Dnr </w:t>
          </w:r>
          <w:sdt>
            <w:sdtPr>
              <w:alias w:val="Diarienr"/>
              <w:tag w:val="Diarienr"/>
              <w:id w:val="1380430202"/>
              <w:placeholder>
                <w:docPart w:val="95FCBF8EC62E4D19928A1ABEDDC13EDA"/>
              </w:placeholder>
            </w:sdtPr>
            <w:sdtEndPr/>
            <w:sdtContent>
              <w:r>
                <w:t>2023/00084</w:t>
              </w:r>
            </w:sdtContent>
          </w:sdt>
          <w:bookmarkEnd w:id="15"/>
        </w:p>
        <w:p w14:paraId="071E6469" w14:textId="77777777" w:rsidR="00800B2F" w:rsidRPr="00BA066B" w:rsidRDefault="00800B2F" w:rsidP="00800B2F">
          <w:pPr>
            <w:pStyle w:val="Rubrik1"/>
          </w:pPr>
          <w:bookmarkStart w:id="16" w:name="_Toc134079978"/>
          <w:r w:rsidRPr="00A528E8">
            <w:t>Riktlinje för utredning av felaktiga utbetalningar och bidragsbrott inom ekonomiskt bistånd</w:t>
          </w:r>
          <w:bookmarkEnd w:id="16"/>
        </w:p>
        <w:p w14:paraId="33FEBA08" w14:textId="77777777" w:rsidR="00800B2F" w:rsidRDefault="00800B2F" w:rsidP="00800B2F">
          <w:pPr>
            <w:pStyle w:val="Rubrik2"/>
          </w:pPr>
          <w:r>
            <w:rPr>
              <w:noProof/>
            </w:rPr>
            <w:t xml:space="preserve">Familje- och utbildningsnämndens </w:t>
          </w:r>
          <w:r>
            <w:t>beslut</w:t>
          </w:r>
        </w:p>
        <w:sdt>
          <w:sdtPr>
            <w:alias w:val="Beslut"/>
            <w:tag w:val="Beslut"/>
            <w:id w:val="151339363"/>
            <w:placeholder>
              <w:docPart w:val="95FCBF8EC62E4D19928A1ABEDDC13EDA"/>
            </w:placeholder>
          </w:sdtPr>
          <w:sdtEndPr/>
          <w:sdtContent>
            <w:p w14:paraId="6EFB4D46" w14:textId="20D1042B" w:rsidR="00800B2F" w:rsidRDefault="00800B2F" w:rsidP="00800B2F">
              <w:pPr>
                <w:pStyle w:val="Brdtext"/>
              </w:pPr>
              <w:r>
                <w:t>Familje- och utbildningsnämnden</w:t>
              </w:r>
              <w:r w:rsidR="009D5DC2">
                <w:t xml:space="preserve"> </w:t>
              </w:r>
              <w:r>
                <w:t>besluta</w:t>
              </w:r>
              <w:r w:rsidR="009D5DC2">
                <w:t>r</w:t>
              </w:r>
              <w:r>
                <w:t xml:space="preserve"> att</w:t>
              </w:r>
              <w:r w:rsidR="009D5DC2">
                <w:t xml:space="preserve"> </w:t>
              </w:r>
              <w:r>
                <w:t>anta riktlinjer för utredning av felaktiga utbetalningar och bidragsbrott inom ekonomiskt bistånd.</w:t>
              </w:r>
            </w:p>
          </w:sdtContent>
        </w:sdt>
        <w:p w14:paraId="39D05F41" w14:textId="77777777" w:rsidR="00800B2F" w:rsidRDefault="00800B2F" w:rsidP="00800B2F">
          <w:pPr>
            <w:pStyle w:val="Rubrik2"/>
            <w:rPr>
              <w:rFonts w:cs="Arial"/>
              <w:szCs w:val="24"/>
            </w:rPr>
          </w:pPr>
          <w:r>
            <w:t>Ärendebeskrivning</w:t>
          </w:r>
        </w:p>
        <w:sdt>
          <w:sdtPr>
            <w:alias w:val="Komplettering"/>
            <w:tag w:val="Komplettering"/>
            <w:id w:val="-837775079"/>
            <w:placeholder>
              <w:docPart w:val="95FCBF8EC62E4D19928A1ABEDDC13EDA"/>
            </w:placeholder>
          </w:sdtPr>
          <w:sdtEndPr/>
          <w:sdtContent>
            <w:p w14:paraId="4CD39CD4" w14:textId="77777777" w:rsidR="009D5DC2" w:rsidRDefault="00800B2F" w:rsidP="00800B2F">
              <w:pPr>
                <w:pStyle w:val="Brdtext"/>
              </w:pPr>
              <w:r>
                <w:t xml:space="preserve">Riktlinjer för utredning av felaktiga utbetalningar och bidragsbrott inom ekonomiskt bistånd ska hjälpa till att tydliggöra Smedjebackens kommuns synsätt och handläggning av felaktiga utbetalningar och bidragsbrott inom ekonomiskt bistånd, och därmed underlätta utveckling och förbättring av verksamheten i enlighet med antagen handlingsplan för ökad kvalité och budget i balans 2023 för Individ- och familjeomsorgen (IFO). </w:t>
              </w:r>
            </w:p>
            <w:p w14:paraId="09E31EF4" w14:textId="572E5B21" w:rsidR="00800B2F" w:rsidRDefault="009D5DC2" w:rsidP="00800B2F">
              <w:pPr>
                <w:pStyle w:val="Brdtext"/>
              </w:pPr>
              <w:r>
                <w:t>Samir Ahmad, enhetschef för vuxenenheten vid Individ- och familjeomsorgen, redogjorde för upprättade riktlinjer för utredning av felaktiga utbetalningar och bidragsbrott inom ekonomiskt bistånd.</w:t>
              </w:r>
            </w:p>
          </w:sdtContent>
        </w:sdt>
        <w:p w14:paraId="69271E0D" w14:textId="77777777" w:rsidR="00800B2F" w:rsidRDefault="00800B2F" w:rsidP="00800B2F">
          <w:pPr>
            <w:pStyle w:val="Rubrik2"/>
            <w:rPr>
              <w:sz w:val="22"/>
              <w:szCs w:val="22"/>
            </w:rPr>
          </w:pPr>
          <w:r>
            <w:rPr>
              <w:sz w:val="22"/>
              <w:szCs w:val="22"/>
            </w:rPr>
            <w:t>Beslutsunderlag</w:t>
          </w:r>
        </w:p>
        <w:sdt>
          <w:sdtPr>
            <w:alias w:val="Förslag"/>
            <w:tag w:val="Forslag"/>
            <w:id w:val="-1142113705"/>
            <w:placeholder>
              <w:docPart w:val="95FCBF8EC62E4D19928A1ABEDDC13EDA"/>
            </w:placeholder>
          </w:sdtPr>
          <w:sdtEndPr>
            <w:rPr>
              <w:noProof/>
            </w:rPr>
          </w:sdtEndPr>
          <w:sdtContent>
            <w:p w14:paraId="1CB8C765" w14:textId="6441D340" w:rsidR="00800B2F" w:rsidRDefault="009D5DC2" w:rsidP="00800B2F">
              <w:pPr>
                <w:pStyle w:val="Brdtext"/>
                <w:rPr>
                  <w:noProof/>
                </w:rPr>
              </w:pPr>
              <w:r>
                <w:t>Protokollsutdrag från FUN Au 2023-03-23 § 25</w:t>
              </w:r>
              <w:r>
                <w:br/>
              </w:r>
              <w:r w:rsidR="00800B2F">
                <w:t>Riktlinjer för utredning av felaktiga utbetalningar och bidragsbrott inom ekonomiskt bistånd.</w:t>
              </w:r>
            </w:p>
          </w:sdtContent>
        </w:sdt>
        <w:p w14:paraId="77C62C07" w14:textId="77777777" w:rsidR="00800B2F" w:rsidRDefault="00781860" w:rsidP="00800B2F">
          <w:pPr>
            <w:pStyle w:val="Brdtext"/>
            <w:rPr>
              <w:noProof/>
            </w:rPr>
          </w:pPr>
        </w:p>
      </w:sdtContent>
    </w:sdt>
    <w:bookmarkStart w:id="17" w:name="_Toc134079979" w:displacedByCustomXml="next"/>
    <w:sdt>
      <w:sdtPr>
        <w:rPr>
          <w:rFonts w:ascii="Times New Roman" w:hAnsi="Times New Roman"/>
          <w:sz w:val="24"/>
        </w:rPr>
        <w:alias w:val="Paragraf4"/>
        <w:tag w:val="202300083"/>
        <w:id w:val="2090731582"/>
        <w:placeholder>
          <w:docPart w:val="5FF605E3B3FC4318BD970FEC23B36A75"/>
        </w:placeholder>
      </w:sdtPr>
      <w:sdtEndPr>
        <w:rPr>
          <w:noProof/>
        </w:rPr>
      </w:sdtEndPr>
      <w:sdtContent>
        <w:p w14:paraId="08940D8B" w14:textId="77777777" w:rsidR="00800B2F" w:rsidRDefault="00800B2F" w:rsidP="00800B2F">
          <w:pPr>
            <w:pStyle w:val="Paragrafnummer"/>
          </w:pPr>
          <w:r>
            <w:t xml:space="preserve">§ </w:t>
          </w:r>
          <w:sdt>
            <w:sdtPr>
              <w:alias w:val="PGrafNr"/>
              <w:tag w:val="PGrafNr"/>
              <w:id w:val="2114473475"/>
              <w:placeholder>
                <w:docPart w:val="5FF605E3B3FC4318BD970FEC23B36A75"/>
              </w:placeholder>
            </w:sdtPr>
            <w:sdtEndPr>
              <w:rPr>
                <w:noProof/>
              </w:rPr>
            </w:sdtEndPr>
            <w:sdtContent>
              <w:r>
                <w:t>39</w:t>
              </w:r>
            </w:sdtContent>
          </w:sdt>
          <w:r>
            <w:tab/>
            <w:t xml:space="preserve">Dnr </w:t>
          </w:r>
          <w:sdt>
            <w:sdtPr>
              <w:alias w:val="Diarienr"/>
              <w:tag w:val="Diarienr"/>
              <w:id w:val="389622760"/>
              <w:placeholder>
                <w:docPart w:val="5FF605E3B3FC4318BD970FEC23B36A75"/>
              </w:placeholder>
            </w:sdtPr>
            <w:sdtEndPr/>
            <w:sdtContent>
              <w:r>
                <w:t>2023/00083</w:t>
              </w:r>
            </w:sdtContent>
          </w:sdt>
          <w:bookmarkEnd w:id="17"/>
        </w:p>
        <w:p w14:paraId="32D850DC" w14:textId="77777777" w:rsidR="00800B2F" w:rsidRPr="00BA066B" w:rsidRDefault="00800B2F" w:rsidP="00800B2F">
          <w:pPr>
            <w:pStyle w:val="Rubrik1"/>
          </w:pPr>
          <w:bookmarkStart w:id="18" w:name="_Toc134079980"/>
          <w:r w:rsidRPr="00A528E8">
            <w:t>Riktlinje för handläggning av dödsbo</w:t>
          </w:r>
          <w:bookmarkEnd w:id="18"/>
        </w:p>
        <w:p w14:paraId="2FA2C6B7" w14:textId="77777777" w:rsidR="00800B2F" w:rsidRDefault="00800B2F" w:rsidP="00800B2F">
          <w:pPr>
            <w:pStyle w:val="Rubrik2"/>
          </w:pPr>
          <w:r>
            <w:rPr>
              <w:noProof/>
            </w:rPr>
            <w:t xml:space="preserve">Familje- och utbildningsnämndens </w:t>
          </w:r>
          <w:r>
            <w:t>beslut</w:t>
          </w:r>
        </w:p>
        <w:sdt>
          <w:sdtPr>
            <w:alias w:val="Beslut"/>
            <w:tag w:val="Beslut"/>
            <w:id w:val="-1124234602"/>
            <w:placeholder>
              <w:docPart w:val="5FF605E3B3FC4318BD970FEC23B36A75"/>
            </w:placeholder>
          </w:sdtPr>
          <w:sdtEndPr/>
          <w:sdtContent>
            <w:p w14:paraId="3B967373" w14:textId="0B8B8D58" w:rsidR="00800B2F" w:rsidRDefault="00800B2F" w:rsidP="00800B2F">
              <w:pPr>
                <w:pStyle w:val="Brdtext"/>
              </w:pPr>
              <w:r>
                <w:t>Familje- och utbildningsnämnden besluta</w:t>
              </w:r>
              <w:r w:rsidR="009D5DC2">
                <w:t>r</w:t>
              </w:r>
              <w:r>
                <w:t xml:space="preserve"> att anta riktlinjer för handläggning av dödsbo.</w:t>
              </w:r>
            </w:p>
          </w:sdtContent>
        </w:sdt>
        <w:p w14:paraId="15D7E337" w14:textId="77777777" w:rsidR="00800B2F" w:rsidRDefault="00800B2F" w:rsidP="00800B2F">
          <w:pPr>
            <w:pStyle w:val="Rubrik2"/>
            <w:rPr>
              <w:rFonts w:cs="Arial"/>
              <w:szCs w:val="24"/>
            </w:rPr>
          </w:pPr>
          <w:r>
            <w:t>Ärendebeskrivning</w:t>
          </w:r>
        </w:p>
        <w:sdt>
          <w:sdtPr>
            <w:alias w:val="Komplettering"/>
            <w:tag w:val="Komplettering"/>
            <w:id w:val="-341701816"/>
            <w:placeholder>
              <w:docPart w:val="5FF605E3B3FC4318BD970FEC23B36A75"/>
            </w:placeholder>
          </w:sdtPr>
          <w:sdtEndPr/>
          <w:sdtContent>
            <w:p w14:paraId="1CEB61F1" w14:textId="77777777" w:rsidR="009D5DC2" w:rsidRDefault="00800B2F" w:rsidP="00800B2F">
              <w:pPr>
                <w:pStyle w:val="Brdtext"/>
              </w:pPr>
              <w:r>
                <w:t xml:space="preserve">Riktlinjer för handläggning av dödsbo ska hjälpa till att tydliggöra Smedjebackens kommuns synsätt och handläggning av dödsboärenden och därmed underlättar utveckling och förbättring av verksamheten i enlighet med antagen handlingsplan för ökad kvalité och budget i balans 2023 för Individ- och familjeomsorgen (IFO). </w:t>
              </w:r>
            </w:p>
            <w:p w14:paraId="16345FB1" w14:textId="5666E1E9" w:rsidR="00800B2F" w:rsidRDefault="009D5DC2" w:rsidP="00800B2F">
              <w:pPr>
                <w:pStyle w:val="Brdtext"/>
              </w:pPr>
              <w:r>
                <w:t>Samir Ahmad, enhetschef för vuxenenheten vid Individ- och familjeomsorgen, redogjorde för den upprättade riktlinjen för handläggning av dödsbo</w:t>
              </w:r>
              <w:r w:rsidR="00215E9C">
                <w:t>.</w:t>
              </w:r>
            </w:p>
          </w:sdtContent>
        </w:sdt>
        <w:p w14:paraId="7247D14E" w14:textId="77777777" w:rsidR="00800B2F" w:rsidRDefault="00800B2F" w:rsidP="00800B2F">
          <w:pPr>
            <w:pStyle w:val="Rubrik2"/>
            <w:rPr>
              <w:sz w:val="22"/>
              <w:szCs w:val="22"/>
            </w:rPr>
          </w:pPr>
          <w:r>
            <w:rPr>
              <w:sz w:val="22"/>
              <w:szCs w:val="22"/>
            </w:rPr>
            <w:t>Beslutsunderlag</w:t>
          </w:r>
        </w:p>
        <w:sdt>
          <w:sdtPr>
            <w:alias w:val="Förslag"/>
            <w:tag w:val="Forslag"/>
            <w:id w:val="126831016"/>
            <w:placeholder>
              <w:docPart w:val="5FF605E3B3FC4318BD970FEC23B36A75"/>
            </w:placeholder>
          </w:sdtPr>
          <w:sdtEndPr>
            <w:rPr>
              <w:noProof/>
            </w:rPr>
          </w:sdtEndPr>
          <w:sdtContent>
            <w:p w14:paraId="48358C88" w14:textId="700D359D" w:rsidR="00800B2F" w:rsidRDefault="009D5DC2" w:rsidP="00800B2F">
              <w:pPr>
                <w:pStyle w:val="Brdtext"/>
                <w:rPr>
                  <w:noProof/>
                </w:rPr>
              </w:pPr>
              <w:r>
                <w:t>Protokollsutdrag från FUN Au 2023-03-23 § 26</w:t>
              </w:r>
              <w:r>
                <w:br/>
              </w:r>
              <w:r w:rsidR="00800B2F">
                <w:t>Riktlinjer för handläggning av dödsbo.</w:t>
              </w:r>
            </w:p>
          </w:sdtContent>
        </w:sdt>
        <w:p w14:paraId="495D0629" w14:textId="77777777" w:rsidR="00800B2F" w:rsidRDefault="00781860" w:rsidP="00800B2F">
          <w:pPr>
            <w:pStyle w:val="Brdtext"/>
            <w:rPr>
              <w:noProof/>
            </w:rPr>
          </w:pPr>
        </w:p>
      </w:sdtContent>
    </w:sdt>
    <w:bookmarkStart w:id="19" w:name="_Toc134079981" w:displacedByCustomXml="next"/>
    <w:sdt>
      <w:sdtPr>
        <w:rPr>
          <w:rFonts w:ascii="Times New Roman" w:hAnsi="Times New Roman"/>
          <w:sz w:val="24"/>
        </w:rPr>
        <w:alias w:val="Paragraf5"/>
        <w:tag w:val="202300166"/>
        <w:id w:val="-1830279597"/>
        <w:placeholder>
          <w:docPart w:val="AD83A68E75CB47C991E0E6360946826C"/>
        </w:placeholder>
      </w:sdtPr>
      <w:sdtEndPr>
        <w:rPr>
          <w:noProof/>
        </w:rPr>
      </w:sdtEndPr>
      <w:sdtContent>
        <w:p w14:paraId="10C23B0C" w14:textId="77777777" w:rsidR="00800B2F" w:rsidRDefault="00800B2F" w:rsidP="00800B2F">
          <w:pPr>
            <w:pStyle w:val="Paragrafnummer"/>
          </w:pPr>
          <w:r>
            <w:t xml:space="preserve">§ </w:t>
          </w:r>
          <w:sdt>
            <w:sdtPr>
              <w:alias w:val="PGrafNr"/>
              <w:tag w:val="PGrafNr"/>
              <w:id w:val="-1618754273"/>
              <w:placeholder>
                <w:docPart w:val="AD83A68E75CB47C991E0E6360946826C"/>
              </w:placeholder>
            </w:sdtPr>
            <w:sdtEndPr>
              <w:rPr>
                <w:noProof/>
              </w:rPr>
            </w:sdtEndPr>
            <w:sdtContent>
              <w:r>
                <w:t>40</w:t>
              </w:r>
            </w:sdtContent>
          </w:sdt>
          <w:r>
            <w:tab/>
            <w:t xml:space="preserve">Dnr </w:t>
          </w:r>
          <w:sdt>
            <w:sdtPr>
              <w:alias w:val="Diarienr"/>
              <w:tag w:val="Diarienr"/>
              <w:id w:val="-1901203598"/>
              <w:placeholder>
                <w:docPart w:val="AD83A68E75CB47C991E0E6360946826C"/>
              </w:placeholder>
            </w:sdtPr>
            <w:sdtEndPr/>
            <w:sdtContent>
              <w:r>
                <w:t>2023/00166</w:t>
              </w:r>
            </w:sdtContent>
          </w:sdt>
          <w:bookmarkEnd w:id="19"/>
        </w:p>
        <w:p w14:paraId="06600145" w14:textId="77777777" w:rsidR="00800B2F" w:rsidRPr="00BA066B" w:rsidRDefault="00800B2F" w:rsidP="00800B2F">
          <w:pPr>
            <w:pStyle w:val="Rubrik1"/>
          </w:pPr>
          <w:bookmarkStart w:id="20" w:name="_Toc134079982"/>
          <w:r w:rsidRPr="00A528E8">
            <w:t>Nytt avtal med kvinnojouren</w:t>
          </w:r>
          <w:bookmarkEnd w:id="20"/>
        </w:p>
        <w:p w14:paraId="2C1D799A" w14:textId="77777777" w:rsidR="00800B2F" w:rsidRDefault="00800B2F" w:rsidP="00800B2F">
          <w:pPr>
            <w:pStyle w:val="Rubrik2"/>
          </w:pPr>
          <w:r>
            <w:rPr>
              <w:noProof/>
            </w:rPr>
            <w:t xml:space="preserve">Familje- och utbildningsnämndens </w:t>
          </w:r>
          <w:r>
            <w:t>beslut</w:t>
          </w:r>
        </w:p>
        <w:sdt>
          <w:sdtPr>
            <w:alias w:val="Beslut"/>
            <w:tag w:val="Beslut"/>
            <w:id w:val="1400711934"/>
            <w:placeholder>
              <w:docPart w:val="AD83A68E75CB47C991E0E6360946826C"/>
            </w:placeholder>
          </w:sdtPr>
          <w:sdtEndPr/>
          <w:sdtContent>
            <w:sdt>
              <w:sdtPr>
                <w:alias w:val="Beslut"/>
                <w:tag w:val="Beslut"/>
                <w:id w:val="-373462709"/>
                <w:placeholder>
                  <w:docPart w:val="038C45F7FA2E442796073A7BF244AB1F"/>
                </w:placeholder>
              </w:sdtPr>
              <w:sdtEndPr/>
              <w:sdtContent>
                <w:p w14:paraId="4C11FA0F" w14:textId="064FE40B" w:rsidR="00B07CB6" w:rsidRDefault="00B07CB6" w:rsidP="00B07CB6">
                  <w:pPr>
                    <w:pStyle w:val="Brdtext"/>
                  </w:pPr>
                  <w:r>
                    <w:t>Familj och utbildningsnämnde</w:t>
                  </w:r>
                  <w:r w:rsidR="00267BBE">
                    <w:t>n</w:t>
                  </w:r>
                  <w:r>
                    <w:t xml:space="preserve"> beslutar att godkänna upprättat avtal. </w:t>
                  </w:r>
                </w:p>
                <w:p w14:paraId="220D5A30" w14:textId="6EE3D3CE" w:rsidR="00800B2F" w:rsidRDefault="00B07CB6" w:rsidP="00B07CB6">
                  <w:pPr>
                    <w:pStyle w:val="Brdtext"/>
                  </w:pPr>
                  <w:r>
                    <w:t xml:space="preserve">Nämndens ordförande Matilda Kilström utses att teckna avtalet. </w:t>
                  </w:r>
                </w:p>
              </w:sdtContent>
            </w:sdt>
          </w:sdtContent>
        </w:sdt>
        <w:p w14:paraId="75499B1B" w14:textId="77777777" w:rsidR="00800B2F" w:rsidRDefault="00800B2F" w:rsidP="00800B2F">
          <w:pPr>
            <w:pStyle w:val="Rubrik2"/>
            <w:rPr>
              <w:rFonts w:cs="Arial"/>
              <w:szCs w:val="24"/>
            </w:rPr>
          </w:pPr>
          <w:r>
            <w:t>Ärendebeskrivning</w:t>
          </w:r>
        </w:p>
        <w:sdt>
          <w:sdtPr>
            <w:alias w:val="Komplettering"/>
            <w:tag w:val="Komplettering"/>
            <w:id w:val="-1776398386"/>
            <w:placeholder>
              <w:docPart w:val="AD83A68E75CB47C991E0E6360946826C"/>
            </w:placeholder>
          </w:sdtPr>
          <w:sdtEndPr/>
          <w:sdtContent>
            <w:p w14:paraId="23D05971" w14:textId="77777777" w:rsidR="00800B2F" w:rsidRDefault="00800B2F" w:rsidP="00800B2F">
              <w:pPr>
                <w:pStyle w:val="Brdtext"/>
              </w:pPr>
              <w:r>
                <w:t xml:space="preserve">Social och utbildningsnämnden i Ludvika kommun och familj och utbildningsnämnden i Smedjebackens kommun har sedan tidigare ett samarbetsavtal med </w:t>
              </w:r>
              <w:proofErr w:type="spellStart"/>
              <w:r>
                <w:t>Kvinno-Tjejjouren</w:t>
              </w:r>
              <w:proofErr w:type="spellEnd"/>
              <w:r>
                <w:t>. Detta avtal gäller tom 2023-12-31 och ett nytt avtal har nu gjorts för att reglera samarbetet och kostnader för 2024 tom 2026.</w:t>
              </w:r>
            </w:p>
            <w:p w14:paraId="0B03F6A2" w14:textId="77777777" w:rsidR="00800B2F" w:rsidRDefault="00800B2F" w:rsidP="00800B2F">
              <w:pPr>
                <w:pStyle w:val="Brdtext"/>
              </w:pPr>
              <w:r>
                <w:t>Jourens uppdrag är att möta våldsutsatta kvinnor och tjejer som vänder sig direkt till jouren och även att ge insatser till våldsutsatta i form av samtal och boende efter biståndsbeslut från socialtjänsten.</w:t>
              </w:r>
            </w:p>
            <w:p w14:paraId="32194945" w14:textId="77777777" w:rsidR="00800B2F" w:rsidRDefault="00800B2F" w:rsidP="00800B2F">
              <w:pPr>
                <w:pStyle w:val="Brdtext"/>
              </w:pPr>
              <w:r w:rsidRPr="00B07CB6">
                <w:rPr>
                  <w:b/>
                  <w:bCs/>
                </w:rPr>
                <w:t>Målgrupp</w:t>
              </w:r>
              <w:r>
                <w:t>: Kvinnor och deras barn boende i Ludvika eller Smedjebacken som utsatts för våld, hot och förtryck. Jouren tar även emot kvinnor från andra kommuner men debiterar då den kommunen som beviljat biståndet för tjänsten.</w:t>
              </w:r>
            </w:p>
            <w:p w14:paraId="0F1C9A2F" w14:textId="77777777" w:rsidR="00800B2F" w:rsidRDefault="00800B2F" w:rsidP="00800B2F">
              <w:pPr>
                <w:pStyle w:val="Brdtext"/>
              </w:pPr>
              <w:r>
                <w:t>Åtagandet består huvudsakligen av att erbjuda stödsamtal via telefon, e-post eller annan nätverksanslutning samt genom personliga samtal på avtalad plats. Ge stödsökande information om vilka rättigheter den har och vilket stöd och rådgivning som myndigheten och andra aktörer har i sin roll. Medverka vid myndighetskontakter men också vara tydlig med att Jouren inte har någon myndighetsutövning.</w:t>
              </w:r>
            </w:p>
            <w:p w14:paraId="5753C6CD" w14:textId="41EC3DF5" w:rsidR="00800B2F" w:rsidRDefault="00800B2F" w:rsidP="00800B2F">
              <w:pPr>
                <w:pStyle w:val="Brdtext"/>
              </w:pPr>
              <w:r>
                <w:t>Kommunerna åtar sig att lämna ett verksamhetsbidrag om totalt 200 00 kr/år fördelat på Ludvika kommun 140 0</w:t>
              </w:r>
              <w:r w:rsidR="00267BBE">
                <w:t>0</w:t>
              </w:r>
              <w:r>
                <w:t>0 kr (70%) och Smedjebackens kommun 60 000 kr (30%)</w:t>
              </w:r>
            </w:p>
            <w:p w14:paraId="43FE9C7C" w14:textId="77777777" w:rsidR="00800B2F" w:rsidRDefault="00800B2F" w:rsidP="00800B2F">
              <w:pPr>
                <w:pStyle w:val="Brdtext"/>
              </w:pPr>
              <w:r>
                <w:t xml:space="preserve">Avtalet följs upp två gånger per år via samtal mellan IFO-chefer i Ludvika och Smedjebacken och ordförande i </w:t>
              </w:r>
              <w:proofErr w:type="spellStart"/>
              <w:r>
                <w:t>Kvinno-tjejjouren</w:t>
              </w:r>
              <w:proofErr w:type="spellEnd"/>
              <w:r>
                <w:t>.</w:t>
              </w:r>
            </w:p>
            <w:p w14:paraId="19C61E1C" w14:textId="77777777" w:rsidR="00800B2F" w:rsidRDefault="00781860" w:rsidP="00800B2F">
              <w:pPr>
                <w:pStyle w:val="Brdtext"/>
              </w:pPr>
            </w:p>
          </w:sdtContent>
        </w:sdt>
        <w:p w14:paraId="607DE293" w14:textId="77777777" w:rsidR="00800B2F" w:rsidRDefault="00800B2F" w:rsidP="00800B2F">
          <w:pPr>
            <w:pStyle w:val="Rubrik2"/>
            <w:rPr>
              <w:sz w:val="22"/>
              <w:szCs w:val="22"/>
            </w:rPr>
          </w:pPr>
          <w:r>
            <w:rPr>
              <w:sz w:val="22"/>
              <w:szCs w:val="22"/>
            </w:rPr>
            <w:t>Beslutsunderlag</w:t>
          </w:r>
        </w:p>
        <w:sdt>
          <w:sdtPr>
            <w:alias w:val="Förslag"/>
            <w:tag w:val="Forslag"/>
            <w:id w:val="-309098472"/>
            <w:placeholder>
              <w:docPart w:val="AD83A68E75CB47C991E0E6360946826C"/>
            </w:placeholder>
          </w:sdtPr>
          <w:sdtEndPr>
            <w:rPr>
              <w:noProof/>
            </w:rPr>
          </w:sdtEndPr>
          <w:sdtContent>
            <w:p w14:paraId="12C5C3E4" w14:textId="372977B2" w:rsidR="00800B2F" w:rsidRDefault="00B07CB6" w:rsidP="00800B2F">
              <w:pPr>
                <w:pStyle w:val="Brdtext"/>
                <w:rPr>
                  <w:noProof/>
                </w:rPr>
              </w:pPr>
              <w:r>
                <w:t>Protokollsutdrag från FUN Au 2023-04-20 §35</w:t>
              </w:r>
              <w:r>
                <w:br/>
              </w:r>
              <w:r w:rsidR="00800B2F">
                <w:t xml:space="preserve">Avtal kvinnojouren </w:t>
              </w:r>
              <w:proofErr w:type="gramStart"/>
              <w:r w:rsidR="00800B2F">
                <w:t>2021-2023</w:t>
              </w:r>
              <w:proofErr w:type="gramEnd"/>
              <w:r>
                <w:br/>
              </w:r>
              <w:r w:rsidR="00800B2F">
                <w:t>Avtal kvinnojouren 2024-2026</w:t>
              </w:r>
            </w:p>
          </w:sdtContent>
        </w:sdt>
        <w:p w14:paraId="47F8CA49" w14:textId="77777777" w:rsidR="00800B2F" w:rsidRDefault="00781860" w:rsidP="00800B2F">
          <w:pPr>
            <w:pStyle w:val="Brdtext"/>
            <w:rPr>
              <w:noProof/>
            </w:rPr>
          </w:pPr>
        </w:p>
      </w:sdtContent>
    </w:sdt>
    <w:bookmarkStart w:id="21" w:name="_Toc134079983" w:displacedByCustomXml="next"/>
    <w:sdt>
      <w:sdtPr>
        <w:rPr>
          <w:rFonts w:ascii="Times New Roman" w:hAnsi="Times New Roman"/>
          <w:sz w:val="24"/>
        </w:rPr>
        <w:alias w:val="Paragraf6"/>
        <w:tag w:val="202300146"/>
        <w:id w:val="1628275006"/>
        <w:placeholder>
          <w:docPart w:val="D350E2CEF1A646E3972F67EBA05F708E"/>
        </w:placeholder>
      </w:sdtPr>
      <w:sdtEndPr>
        <w:rPr>
          <w:noProof/>
        </w:rPr>
      </w:sdtEndPr>
      <w:sdtContent>
        <w:p w14:paraId="2E751ECC" w14:textId="77777777" w:rsidR="00800B2F" w:rsidRDefault="00800B2F" w:rsidP="00800B2F">
          <w:pPr>
            <w:pStyle w:val="Paragrafnummer"/>
          </w:pPr>
          <w:r>
            <w:t xml:space="preserve">§ </w:t>
          </w:r>
          <w:sdt>
            <w:sdtPr>
              <w:alias w:val="PGrafNr"/>
              <w:tag w:val="PGrafNr"/>
              <w:id w:val="1942107325"/>
              <w:placeholder>
                <w:docPart w:val="D350E2CEF1A646E3972F67EBA05F708E"/>
              </w:placeholder>
            </w:sdtPr>
            <w:sdtEndPr>
              <w:rPr>
                <w:noProof/>
              </w:rPr>
            </w:sdtEndPr>
            <w:sdtContent>
              <w:r>
                <w:t>41</w:t>
              </w:r>
            </w:sdtContent>
          </w:sdt>
          <w:r>
            <w:tab/>
            <w:t xml:space="preserve">Dnr </w:t>
          </w:r>
          <w:sdt>
            <w:sdtPr>
              <w:alias w:val="Diarienr"/>
              <w:tag w:val="Diarienr"/>
              <w:id w:val="-1946213767"/>
              <w:placeholder>
                <w:docPart w:val="D350E2CEF1A646E3972F67EBA05F708E"/>
              </w:placeholder>
            </w:sdtPr>
            <w:sdtEndPr/>
            <w:sdtContent>
              <w:r>
                <w:t>2023/00146</w:t>
              </w:r>
            </w:sdtContent>
          </w:sdt>
          <w:bookmarkEnd w:id="21"/>
        </w:p>
        <w:p w14:paraId="5E2B4E80" w14:textId="77777777" w:rsidR="00800B2F" w:rsidRPr="00BA066B" w:rsidRDefault="00800B2F" w:rsidP="00800B2F">
          <w:pPr>
            <w:pStyle w:val="Rubrik1"/>
          </w:pPr>
          <w:bookmarkStart w:id="22" w:name="_Toc134079984"/>
          <w:r w:rsidRPr="00A528E8">
            <w:t>Samrådshandling för Bostadsförsörjningsprogram</w:t>
          </w:r>
          <w:bookmarkEnd w:id="22"/>
          <w:r w:rsidRPr="00A528E8">
            <w:t xml:space="preserve"> </w:t>
          </w:r>
        </w:p>
        <w:p w14:paraId="3E6F6EE6" w14:textId="77777777" w:rsidR="00800B2F" w:rsidRDefault="00800B2F" w:rsidP="00800B2F">
          <w:pPr>
            <w:pStyle w:val="Rubrik2"/>
          </w:pPr>
          <w:r>
            <w:rPr>
              <w:noProof/>
            </w:rPr>
            <w:t xml:space="preserve">Familje- och utbildningsnämndens </w:t>
          </w:r>
          <w:r>
            <w:t>beslut</w:t>
          </w:r>
        </w:p>
        <w:sdt>
          <w:sdtPr>
            <w:alias w:val="Beslut"/>
            <w:tag w:val="Beslut"/>
            <w:id w:val="-693309053"/>
            <w:placeholder>
              <w:docPart w:val="D350E2CEF1A646E3972F67EBA05F708E"/>
            </w:placeholder>
          </w:sdtPr>
          <w:sdtEndPr/>
          <w:sdtContent>
            <w:sdt>
              <w:sdtPr>
                <w:alias w:val="Beslut"/>
                <w:tag w:val="Beslut"/>
                <w:id w:val="635220081"/>
                <w:placeholder>
                  <w:docPart w:val="6932AD38E7D840D2B9E79D314E3F155B"/>
                </w:placeholder>
              </w:sdtPr>
              <w:sdtEndPr/>
              <w:sdtContent>
                <w:p w14:paraId="53FE44B2" w14:textId="5690105D" w:rsidR="00800B2F" w:rsidRDefault="00B07CB6" w:rsidP="00800B2F">
                  <w:pPr>
                    <w:pStyle w:val="Brdtext"/>
                  </w:pPr>
                  <w:r>
                    <w:t xml:space="preserve">Familje- och utbildningsnämnden godkänner förvaltningens svar på remissen och beslutar att lämna den vidare till </w:t>
                  </w:r>
                  <w:r w:rsidR="00EE6791">
                    <w:t>miljö- och byggnadsnämnden</w:t>
                  </w:r>
                  <w:r>
                    <w:t xml:space="preserve">. </w:t>
                  </w:r>
                </w:p>
              </w:sdtContent>
            </w:sdt>
          </w:sdtContent>
        </w:sdt>
        <w:p w14:paraId="5C9E4404" w14:textId="77777777" w:rsidR="00800B2F" w:rsidRDefault="00800B2F" w:rsidP="00800B2F">
          <w:pPr>
            <w:pStyle w:val="Rubrik2"/>
            <w:rPr>
              <w:rFonts w:cs="Arial"/>
              <w:szCs w:val="24"/>
            </w:rPr>
          </w:pPr>
          <w:r>
            <w:t>Ärendebeskrivning</w:t>
          </w:r>
        </w:p>
        <w:sdt>
          <w:sdtPr>
            <w:alias w:val="Komplettering"/>
            <w:tag w:val="Komplettering"/>
            <w:id w:val="-1479151033"/>
            <w:placeholder>
              <w:docPart w:val="D350E2CEF1A646E3972F67EBA05F708E"/>
            </w:placeholder>
          </w:sdtPr>
          <w:sdtEndPr/>
          <w:sdtContent>
            <w:p w14:paraId="3EA4481C" w14:textId="77777777" w:rsidR="00800B2F" w:rsidRDefault="00800B2F" w:rsidP="00800B2F">
              <w:pPr>
                <w:pStyle w:val="Brdtext"/>
              </w:pPr>
              <w:r>
                <w:t>Samhällsbyggnadsförvaltningen har upprättat ett bostadsförsörjningsprogram för Smedjebackens kommun och skickat ut programmet på remiss till samtliga förvaltningar i kommunen för synpunkter.</w:t>
              </w:r>
            </w:p>
            <w:p w14:paraId="3F6F4146" w14:textId="77777777" w:rsidR="00800B2F" w:rsidRDefault="00800B2F" w:rsidP="00800B2F">
              <w:pPr>
                <w:pStyle w:val="Brdtext"/>
              </w:pPr>
              <w:r>
                <w:t>Enligt (2000:1383) om kommunernas bostadsförsörjningsansvar ska varje kommun planera för att medborgarna ska kunna leva i goda bostäder och för att främja att ändamålsenliga åtgärder för bostadsförsörjning förbereds och genomförs.</w:t>
              </w:r>
            </w:p>
            <w:p w14:paraId="2A27F1DF" w14:textId="77777777" w:rsidR="00800B2F" w:rsidRDefault="00800B2F" w:rsidP="00800B2F">
              <w:pPr>
                <w:pStyle w:val="Brdtext"/>
              </w:pPr>
              <w:r>
                <w:t>Bostadsförsörjningsprogrammet är kommunens riktlinjer för bostadsförsörjningen.</w:t>
              </w:r>
            </w:p>
            <w:p w14:paraId="5976D0E0" w14:textId="77777777" w:rsidR="00800B2F" w:rsidRDefault="00800B2F" w:rsidP="00800B2F">
              <w:pPr>
                <w:pStyle w:val="Brdtext"/>
              </w:pPr>
              <w:r>
                <w:t xml:space="preserve">Familje- och utbildningsförvaltningen har tagit del av bostadsförsörjningsprogrammet och har inga synpunkter kring programmet.  </w:t>
              </w:r>
            </w:p>
            <w:p w14:paraId="3E380B8C" w14:textId="77777777" w:rsidR="00800B2F" w:rsidRDefault="00781860" w:rsidP="00800B2F">
              <w:pPr>
                <w:pStyle w:val="Brdtext"/>
              </w:pPr>
            </w:p>
          </w:sdtContent>
        </w:sdt>
        <w:p w14:paraId="071FE277" w14:textId="77777777" w:rsidR="00800B2F" w:rsidRDefault="00800B2F" w:rsidP="00800B2F">
          <w:pPr>
            <w:pStyle w:val="Rubrik2"/>
            <w:rPr>
              <w:sz w:val="22"/>
              <w:szCs w:val="22"/>
            </w:rPr>
          </w:pPr>
          <w:r>
            <w:rPr>
              <w:sz w:val="22"/>
              <w:szCs w:val="22"/>
            </w:rPr>
            <w:t>Beslutsunderlag</w:t>
          </w:r>
        </w:p>
        <w:sdt>
          <w:sdtPr>
            <w:alias w:val="Förslag"/>
            <w:tag w:val="Forslag"/>
            <w:id w:val="-288815318"/>
            <w:placeholder>
              <w:docPart w:val="D350E2CEF1A646E3972F67EBA05F708E"/>
            </w:placeholder>
          </w:sdtPr>
          <w:sdtEndPr>
            <w:rPr>
              <w:noProof/>
            </w:rPr>
          </w:sdtEndPr>
          <w:sdtContent>
            <w:p w14:paraId="4172EE31" w14:textId="4018A5E8" w:rsidR="00800B2F" w:rsidRDefault="00B07CB6" w:rsidP="00800B2F">
              <w:pPr>
                <w:pStyle w:val="Brdtext"/>
                <w:rPr>
                  <w:noProof/>
                </w:rPr>
              </w:pPr>
              <w:r>
                <w:t>Protokollsutdrag från FUN Au 2023-04-20 § 35</w:t>
              </w:r>
              <w:r>
                <w:br/>
              </w:r>
              <w:r w:rsidR="00800B2F">
                <w:t>Bilaga 1 Bostadsförsörjningsprogrammet</w:t>
              </w:r>
              <w:r>
                <w:t xml:space="preserve"> </w:t>
              </w:r>
              <w:r>
                <w:br/>
              </w:r>
              <w:r w:rsidR="00800B2F">
                <w:t>Bilaga 2 Underrättelse om samråd</w:t>
              </w:r>
            </w:p>
          </w:sdtContent>
        </w:sdt>
        <w:p w14:paraId="7128A444" w14:textId="77777777" w:rsidR="00800B2F" w:rsidRDefault="00781860" w:rsidP="00800B2F">
          <w:pPr>
            <w:pStyle w:val="Brdtext"/>
            <w:rPr>
              <w:noProof/>
            </w:rPr>
          </w:pPr>
        </w:p>
      </w:sdtContent>
    </w:sdt>
    <w:bookmarkStart w:id="23" w:name="_Toc134079985" w:displacedByCustomXml="next"/>
    <w:sdt>
      <w:sdtPr>
        <w:rPr>
          <w:rFonts w:ascii="Times New Roman" w:hAnsi="Times New Roman"/>
          <w:sz w:val="24"/>
        </w:rPr>
        <w:alias w:val="Paragraf7"/>
        <w:tag w:val="202300124"/>
        <w:id w:val="1451048968"/>
        <w:placeholder>
          <w:docPart w:val="BA32F3A059DF4C67944D62B4DAE7693C"/>
        </w:placeholder>
      </w:sdtPr>
      <w:sdtEndPr>
        <w:rPr>
          <w:noProof/>
        </w:rPr>
      </w:sdtEndPr>
      <w:sdtContent>
        <w:p w14:paraId="3F32B612" w14:textId="77777777" w:rsidR="00800B2F" w:rsidRDefault="00800B2F" w:rsidP="00800B2F">
          <w:pPr>
            <w:pStyle w:val="Paragrafnummer"/>
          </w:pPr>
          <w:r>
            <w:t xml:space="preserve">§ </w:t>
          </w:r>
          <w:sdt>
            <w:sdtPr>
              <w:alias w:val="PGrafNr"/>
              <w:tag w:val="PGrafNr"/>
              <w:id w:val="-723990207"/>
              <w:placeholder>
                <w:docPart w:val="BA32F3A059DF4C67944D62B4DAE7693C"/>
              </w:placeholder>
            </w:sdtPr>
            <w:sdtEndPr>
              <w:rPr>
                <w:noProof/>
              </w:rPr>
            </w:sdtEndPr>
            <w:sdtContent>
              <w:r>
                <w:t>42</w:t>
              </w:r>
            </w:sdtContent>
          </w:sdt>
          <w:r>
            <w:tab/>
            <w:t xml:space="preserve">Dnr </w:t>
          </w:r>
          <w:sdt>
            <w:sdtPr>
              <w:alias w:val="Diarienr"/>
              <w:tag w:val="Diarienr"/>
              <w:id w:val="789014272"/>
              <w:placeholder>
                <w:docPart w:val="BA32F3A059DF4C67944D62B4DAE7693C"/>
              </w:placeholder>
            </w:sdtPr>
            <w:sdtEndPr/>
            <w:sdtContent>
              <w:r>
                <w:t>2023/00124</w:t>
              </w:r>
            </w:sdtContent>
          </w:sdt>
          <w:bookmarkEnd w:id="23"/>
        </w:p>
        <w:p w14:paraId="177FA3A3" w14:textId="77777777" w:rsidR="00800B2F" w:rsidRPr="00BA066B" w:rsidRDefault="00800B2F" w:rsidP="00800B2F">
          <w:pPr>
            <w:pStyle w:val="Rubrik1"/>
          </w:pPr>
          <w:bookmarkStart w:id="24" w:name="_Toc134079986"/>
          <w:r w:rsidRPr="00A528E8">
            <w:t>Kränkande behandling av barn och elever enligt 6 kap. Skollagen 2023</w:t>
          </w:r>
          <w:bookmarkEnd w:id="24"/>
        </w:p>
        <w:p w14:paraId="16B5688D" w14:textId="77777777" w:rsidR="00800B2F" w:rsidRDefault="00800B2F" w:rsidP="00800B2F">
          <w:pPr>
            <w:pStyle w:val="Rubrik2"/>
          </w:pPr>
          <w:r>
            <w:rPr>
              <w:noProof/>
            </w:rPr>
            <w:t xml:space="preserve">Familje- och utbildningsnämndens </w:t>
          </w:r>
          <w:r>
            <w:t>beslut</w:t>
          </w:r>
        </w:p>
        <w:sdt>
          <w:sdtPr>
            <w:alias w:val="Beslut"/>
            <w:tag w:val="Beslut"/>
            <w:id w:val="-816099045"/>
            <w:placeholder>
              <w:docPart w:val="BA32F3A059DF4C67944D62B4DAE7693C"/>
            </w:placeholder>
          </w:sdtPr>
          <w:sdtEndPr/>
          <w:sdtContent>
            <w:sdt>
              <w:sdtPr>
                <w:alias w:val="Beslut"/>
                <w:tag w:val="Beslut"/>
                <w:id w:val="-1136246738"/>
                <w:placeholder>
                  <w:docPart w:val="CB6C377AFD5D4792B0FC304A5E8517DB"/>
                </w:placeholder>
              </w:sdtPr>
              <w:sdtEndPr/>
              <w:sdtContent>
                <w:p w14:paraId="4878B5E0" w14:textId="3C7DD223" w:rsidR="00800B2F" w:rsidRDefault="00B07CB6" w:rsidP="00800B2F">
                  <w:pPr>
                    <w:pStyle w:val="Brdtext"/>
                  </w:pPr>
                  <w:r>
                    <w:t>Informationen läggs till handlingarna.</w:t>
                  </w:r>
                </w:p>
              </w:sdtContent>
            </w:sdt>
          </w:sdtContent>
        </w:sdt>
        <w:p w14:paraId="59E6253F" w14:textId="77777777" w:rsidR="00800B2F" w:rsidRDefault="00800B2F" w:rsidP="00800B2F">
          <w:pPr>
            <w:pStyle w:val="Rubrik2"/>
            <w:rPr>
              <w:rFonts w:cs="Arial"/>
              <w:szCs w:val="24"/>
            </w:rPr>
          </w:pPr>
          <w:r>
            <w:t>Ärendebeskrivning</w:t>
          </w:r>
        </w:p>
        <w:sdt>
          <w:sdtPr>
            <w:alias w:val="Komplettering"/>
            <w:tag w:val="Komplettering"/>
            <w:id w:val="-644048069"/>
            <w:placeholder>
              <w:docPart w:val="BA32F3A059DF4C67944D62B4DAE7693C"/>
            </w:placeholder>
          </w:sdtPr>
          <w:sdtEndPr/>
          <w:sdtContent>
            <w:sdt>
              <w:sdtPr>
                <w:alias w:val="Komplettering"/>
                <w:tag w:val="Komplettering"/>
                <w:id w:val="2137599108"/>
                <w:placeholder>
                  <w:docPart w:val="0217601A156F40DE8EF3D5D23E6C4721"/>
                </w:placeholder>
              </w:sdtPr>
              <w:sdtEndPr/>
              <w:sdtContent>
                <w:sdt>
                  <w:sdtPr>
                    <w:alias w:val="Komplettering"/>
                    <w:tag w:val="Komplettering"/>
                    <w:id w:val="555126629"/>
                    <w:placeholder>
                      <w:docPart w:val="6999222D5BF24B6B9CD42CF4DE2D4ABA"/>
                    </w:placeholder>
                  </w:sdtPr>
                  <w:sdtEndPr/>
                  <w:sdtContent>
                    <w:p w14:paraId="156F4D42" w14:textId="77777777" w:rsidR="00B07CB6" w:rsidRDefault="00B07CB6" w:rsidP="00B07CB6">
                      <w:pPr>
                        <w:pStyle w:val="Brdtext"/>
                      </w:pPr>
                      <w:r>
                        <w:t>Skollagen ställer tydliga krav på att alla kränkningar ska anmälas till huvudmannen. (6 kap. Skollagen)</w:t>
                      </w:r>
                    </w:p>
                    <w:p w14:paraId="69F39F83" w14:textId="77777777" w:rsidR="00B07CB6" w:rsidRDefault="00B07CB6" w:rsidP="00B07CB6">
                      <w:pPr>
                        <w:pStyle w:val="Brdtext"/>
                      </w:pPr>
                      <w:r>
                        <w:t xml:space="preserve">Familje- och utbildningsförvaltningen använder sig av verktyget </w:t>
                      </w:r>
                      <w:proofErr w:type="spellStart"/>
                      <w:r>
                        <w:t>Draftit</w:t>
                      </w:r>
                      <w:proofErr w:type="spellEnd"/>
                      <w:r>
                        <w:t xml:space="preserve"> för anmälan av kränkningar. I verktyget </w:t>
                      </w:r>
                      <w:proofErr w:type="spellStart"/>
                      <w:r>
                        <w:t>Draftit</w:t>
                      </w:r>
                      <w:proofErr w:type="spellEnd"/>
                      <w:r>
                        <w:t xml:space="preserve"> är det enkelt att se antal inkomna ärenden, pågående utredningar och avslutade åtgärder. Huvudmannen kan följa hur verksamheterna arbetar med kränkningarna genom tydlig dokumentation. </w:t>
                      </w:r>
                    </w:p>
                    <w:p w14:paraId="423B5552" w14:textId="77777777" w:rsidR="00B07CB6" w:rsidRDefault="00B07CB6" w:rsidP="00B07CB6">
                      <w:pPr>
                        <w:pStyle w:val="Brdtext"/>
                      </w:pPr>
                      <w:r>
                        <w:t xml:space="preserve">Alla skolor och förskolor gör varje läsår en Plan mot diskriminering, trakasserier och kränkande behandling. I planerna finns rutiner för hur man agerar vid kännedom om att något barn anser sig kränkt.  </w:t>
                      </w:r>
                    </w:p>
                    <w:p w14:paraId="7944FC28" w14:textId="2D25E42B" w:rsidR="00B07CB6" w:rsidRDefault="00B07CB6" w:rsidP="00B07CB6">
                      <w:pPr>
                        <w:pStyle w:val="Brdtext"/>
                      </w:pPr>
                      <w:r w:rsidRPr="00B51825">
                        <w:rPr>
                          <w:b/>
                          <w:bCs/>
                        </w:rPr>
                        <w:t>Analys:</w:t>
                      </w:r>
                      <w:r>
                        <w:t xml:space="preserve"> </w:t>
                      </w:r>
                      <w:r>
                        <w:br/>
                        <w:t>För perioden 202</w:t>
                      </w:r>
                      <w:r w:rsidR="002350F1">
                        <w:t>3</w:t>
                      </w:r>
                      <w:r>
                        <w:t>-01-01—202</w:t>
                      </w:r>
                      <w:r w:rsidR="002350F1">
                        <w:t>3</w:t>
                      </w:r>
                      <w:r>
                        <w:t xml:space="preserve">-03-07 finns 87 ärenden; 70 nya ärenden och 17 ärenden som är rapporterade sedan tidigare men som fortfarande är öppna. Av de 70 nya ärendena är 65 rapporterade från skola/fritidshem och 5 från förskolan.  </w:t>
                      </w:r>
                    </w:p>
                    <w:p w14:paraId="668A94C6" w14:textId="77777777" w:rsidR="00B07CB6" w:rsidRDefault="00B07CB6" w:rsidP="00B07CB6">
                      <w:pPr>
                        <w:pStyle w:val="Brdtext"/>
                      </w:pPr>
                      <w:r>
                        <w:t>Av de rapporterade kränkningarna från skola/fritidshem är det flest anmälningar i kategorin fysisk (34,83%) och därefter kommer verbal (23,6%).</w:t>
                      </w:r>
                    </w:p>
                    <w:p w14:paraId="6D7A4EB6" w14:textId="77777777" w:rsidR="00B07CB6" w:rsidRDefault="00B07CB6" w:rsidP="00B07CB6">
                      <w:pPr>
                        <w:pStyle w:val="Brdtext"/>
                      </w:pPr>
                      <w:r>
                        <w:t>De rapporterade kränkningarna från förskolan är samtliga i kategorin fysisk.</w:t>
                      </w:r>
                    </w:p>
                    <w:p w14:paraId="082A93B5" w14:textId="77777777" w:rsidR="00B07CB6" w:rsidRDefault="00B07CB6" w:rsidP="00B07CB6">
                      <w:pPr>
                        <w:pStyle w:val="Brdtext"/>
                      </w:pPr>
                      <w:r>
                        <w:t xml:space="preserve">Rektorer och pedagoger följer de upprättade planerna mot diskriminering, trakasserier och kränkande behandling för att hantera kränkningarna. </w:t>
                      </w:r>
                    </w:p>
                  </w:sdtContent>
                </w:sdt>
                <w:p w14:paraId="6D2FB7AD" w14:textId="41F36B2C" w:rsidR="00800B2F" w:rsidRDefault="00781860" w:rsidP="00800B2F">
                  <w:pPr>
                    <w:pStyle w:val="Brdtext"/>
                  </w:pPr>
                </w:p>
              </w:sdtContent>
            </w:sdt>
          </w:sdtContent>
        </w:sdt>
        <w:p w14:paraId="5AA66739" w14:textId="77777777" w:rsidR="00800B2F" w:rsidRDefault="00800B2F" w:rsidP="00800B2F">
          <w:pPr>
            <w:pStyle w:val="Rubrik2"/>
            <w:rPr>
              <w:sz w:val="22"/>
              <w:szCs w:val="22"/>
            </w:rPr>
          </w:pPr>
          <w:r>
            <w:rPr>
              <w:sz w:val="22"/>
              <w:szCs w:val="22"/>
            </w:rPr>
            <w:t>Beslutsunderlag</w:t>
          </w:r>
        </w:p>
        <w:sdt>
          <w:sdtPr>
            <w:alias w:val="Förslag"/>
            <w:tag w:val="Forslag"/>
            <w:id w:val="-1947224832"/>
            <w:placeholder>
              <w:docPart w:val="BA32F3A059DF4C67944D62B4DAE7693C"/>
            </w:placeholder>
          </w:sdtPr>
          <w:sdtEndPr>
            <w:rPr>
              <w:noProof/>
            </w:rPr>
          </w:sdtEndPr>
          <w:sdtContent>
            <w:sdt>
              <w:sdtPr>
                <w:alias w:val="Förslag"/>
                <w:tag w:val="Forslag"/>
                <w:id w:val="433562001"/>
                <w:placeholder>
                  <w:docPart w:val="469920A4A3C54130852EFFD2D68347DC"/>
                </w:placeholder>
              </w:sdtPr>
              <w:sdtEndPr>
                <w:rPr>
                  <w:noProof/>
                </w:rPr>
              </w:sdtEndPr>
              <w:sdtContent>
                <w:sdt>
                  <w:sdtPr>
                    <w:alias w:val="Förslag"/>
                    <w:tag w:val="Forslag"/>
                    <w:id w:val="1818678592"/>
                    <w:placeholder>
                      <w:docPart w:val="FC04EE8DEEB142C4BA5309F8CF17119E"/>
                    </w:placeholder>
                  </w:sdtPr>
                  <w:sdtEndPr>
                    <w:rPr>
                      <w:noProof/>
                    </w:rPr>
                  </w:sdtEndPr>
                  <w:sdtContent>
                    <w:p w14:paraId="02F6630C" w14:textId="4CF574D1" w:rsidR="00B07CB6" w:rsidRDefault="00B07CB6" w:rsidP="00B07CB6">
                      <w:pPr>
                        <w:pStyle w:val="Brdtext"/>
                      </w:pPr>
                      <w:r>
                        <w:t>- Protokollsutdrag från FUN Au 2023-04-20 §35</w:t>
                      </w:r>
                      <w:r>
                        <w:br/>
                        <w:t xml:space="preserve">- Rutin för anmälning av kränkande behandling. </w:t>
                      </w:r>
                      <w:r>
                        <w:br/>
                        <w:t>- Rapport ”Kränkande behandling incident Grundskola”</w:t>
                      </w:r>
                    </w:p>
                    <w:p w14:paraId="414273C3" w14:textId="77777777" w:rsidR="00B07CB6" w:rsidRDefault="00B07CB6" w:rsidP="00B07CB6">
                      <w:pPr>
                        <w:pStyle w:val="Brdtext"/>
                        <w:rPr>
                          <w:noProof/>
                        </w:rPr>
                      </w:pPr>
                      <w:r>
                        <w:t>- Rapport ”Kränkande behandling incident förskola”</w:t>
                      </w:r>
                    </w:p>
                  </w:sdtContent>
                </w:sdt>
                <w:p w14:paraId="02FA4B4A" w14:textId="29BB55D3" w:rsidR="00800B2F" w:rsidRDefault="00781860" w:rsidP="00800B2F">
                  <w:pPr>
                    <w:pStyle w:val="Brdtext"/>
                    <w:rPr>
                      <w:noProof/>
                    </w:rPr>
                  </w:pPr>
                </w:p>
              </w:sdtContent>
            </w:sdt>
          </w:sdtContent>
        </w:sdt>
      </w:sdtContent>
    </w:sdt>
    <w:bookmarkStart w:id="25" w:name="_Toc134079987" w:displacedByCustomXml="next"/>
    <w:sdt>
      <w:sdtPr>
        <w:rPr>
          <w:rFonts w:ascii="Times New Roman" w:hAnsi="Times New Roman"/>
          <w:sz w:val="24"/>
        </w:rPr>
        <w:alias w:val="Paragraf8"/>
        <w:tag w:val="202300003"/>
        <w:id w:val="500163677"/>
        <w:placeholder>
          <w:docPart w:val="59BF6F785E924E7389256503B52A7449"/>
        </w:placeholder>
      </w:sdtPr>
      <w:sdtEndPr>
        <w:rPr>
          <w:noProof/>
        </w:rPr>
      </w:sdtEndPr>
      <w:sdtContent>
        <w:p w14:paraId="5726F99F" w14:textId="77777777" w:rsidR="00800B2F" w:rsidRDefault="00800B2F" w:rsidP="00800B2F">
          <w:pPr>
            <w:pStyle w:val="Paragrafnummer"/>
          </w:pPr>
          <w:r>
            <w:t xml:space="preserve">§ </w:t>
          </w:r>
          <w:sdt>
            <w:sdtPr>
              <w:alias w:val="PGrafNr"/>
              <w:tag w:val="PGrafNr"/>
              <w:id w:val="896167879"/>
              <w:placeholder>
                <w:docPart w:val="59BF6F785E924E7389256503B52A7449"/>
              </w:placeholder>
            </w:sdtPr>
            <w:sdtEndPr>
              <w:rPr>
                <w:noProof/>
              </w:rPr>
            </w:sdtEndPr>
            <w:sdtContent>
              <w:r>
                <w:t>43</w:t>
              </w:r>
            </w:sdtContent>
          </w:sdt>
          <w:r>
            <w:tab/>
            <w:t xml:space="preserve">Dnr </w:t>
          </w:r>
          <w:sdt>
            <w:sdtPr>
              <w:alias w:val="Diarienr"/>
              <w:tag w:val="Diarienr"/>
              <w:id w:val="-2094379377"/>
              <w:placeholder>
                <w:docPart w:val="59BF6F785E924E7389256503B52A7449"/>
              </w:placeholder>
            </w:sdtPr>
            <w:sdtEndPr/>
            <w:sdtContent>
              <w:r>
                <w:t>2023/00003</w:t>
              </w:r>
            </w:sdtContent>
          </w:sdt>
          <w:bookmarkEnd w:id="25"/>
        </w:p>
        <w:p w14:paraId="0D433B42" w14:textId="77777777" w:rsidR="00800B2F" w:rsidRPr="00BA066B" w:rsidRDefault="00800B2F" w:rsidP="00800B2F">
          <w:pPr>
            <w:pStyle w:val="Rubrik1"/>
          </w:pPr>
          <w:bookmarkStart w:id="26" w:name="_Toc134079988"/>
          <w:r w:rsidRPr="00A528E8">
            <w:t>Anmälan av fattade delegationsbeslut 2023</w:t>
          </w:r>
          <w:bookmarkEnd w:id="26"/>
        </w:p>
        <w:p w14:paraId="67450C12" w14:textId="77777777" w:rsidR="00800B2F" w:rsidRDefault="00800B2F" w:rsidP="00800B2F">
          <w:pPr>
            <w:pStyle w:val="Rubrik2"/>
          </w:pPr>
          <w:r>
            <w:rPr>
              <w:noProof/>
            </w:rPr>
            <w:t xml:space="preserve">Familje- och utbildningsnämndens </w:t>
          </w:r>
          <w:r>
            <w:t>beslut</w:t>
          </w:r>
        </w:p>
        <w:sdt>
          <w:sdtPr>
            <w:alias w:val="Beslut"/>
            <w:tag w:val="Beslut"/>
            <w:id w:val="337125625"/>
            <w:placeholder>
              <w:docPart w:val="59BF6F785E924E7389256503B52A7449"/>
            </w:placeholder>
          </w:sdtPr>
          <w:sdtEndPr/>
          <w:sdtContent>
            <w:p w14:paraId="5EECF81D" w14:textId="1388A3F5" w:rsidR="00800B2F" w:rsidRDefault="00E105ED" w:rsidP="00800B2F">
              <w:pPr>
                <w:pStyle w:val="Brdtext"/>
              </w:pPr>
              <w:r>
                <w:t>R</w:t>
              </w:r>
              <w:r w:rsidR="00800B2F">
                <w:t>apporten</w:t>
              </w:r>
              <w:r>
                <w:t xml:space="preserve"> läggs</w:t>
              </w:r>
              <w:r w:rsidR="00800B2F">
                <w:t xml:space="preserve"> till </w:t>
              </w:r>
              <w:r w:rsidR="00800B2F" w:rsidRPr="00152495">
                <w:t xml:space="preserve">handlingarna. </w:t>
              </w:r>
            </w:p>
          </w:sdtContent>
        </w:sdt>
        <w:p w14:paraId="43F747C0" w14:textId="77777777" w:rsidR="00800B2F" w:rsidRDefault="00800B2F" w:rsidP="00800B2F">
          <w:pPr>
            <w:pStyle w:val="Rubrik2"/>
            <w:rPr>
              <w:rFonts w:cs="Arial"/>
              <w:szCs w:val="24"/>
            </w:rPr>
          </w:pPr>
          <w:r>
            <w:t>Ärendebeskrivning</w:t>
          </w:r>
        </w:p>
        <w:sdt>
          <w:sdtPr>
            <w:alias w:val="Komplettering"/>
            <w:tag w:val="Komplettering"/>
            <w:id w:val="1372959936"/>
            <w:placeholder>
              <w:docPart w:val="59BF6F785E924E7389256503B52A7449"/>
            </w:placeholder>
          </w:sdtPr>
          <w:sdtEndPr/>
          <w:sdtContent>
            <w:p w14:paraId="7ADB5CBC" w14:textId="77777777" w:rsidR="00B07CB6" w:rsidRPr="008066C6" w:rsidRDefault="00800B2F" w:rsidP="00800B2F">
              <w:pPr>
                <w:pStyle w:val="Brdtext"/>
                <w:rPr>
                  <w:b/>
                  <w:bCs/>
                </w:rPr>
                <w:sectPr w:rsidR="00B07CB6" w:rsidRPr="008066C6" w:rsidSect="009921A9">
                  <w:headerReference w:type="default" r:id="rId11"/>
                  <w:footerReference w:type="default" r:id="rId12"/>
                  <w:pgSz w:w="11906" w:h="16838" w:code="9"/>
                  <w:pgMar w:top="454" w:right="2041" w:bottom="397" w:left="2438" w:header="454" w:footer="397" w:gutter="0"/>
                  <w:cols w:space="720"/>
                  <w:docGrid w:linePitch="326"/>
                </w:sectPr>
              </w:pPr>
              <w:r w:rsidRPr="008066C6">
                <w:rPr>
                  <w:b/>
                  <w:bCs/>
                </w:rPr>
                <w:t xml:space="preserve">Av familje- och utbildningsnämndens ordförandes beslut i brådskande fall där nämndens beslut inte kan avvaktas: </w:t>
              </w:r>
            </w:p>
            <w:p w14:paraId="0EE65814" w14:textId="3A6155E1" w:rsidR="00800B2F" w:rsidRDefault="00800B2F" w:rsidP="008066C6">
              <w:pPr>
                <w:pStyle w:val="Brdtext"/>
                <w:tabs>
                  <w:tab w:val="left" w:pos="1418"/>
                  <w:tab w:val="left" w:pos="3119"/>
                </w:tabs>
                <w:rPr>
                  <w:b/>
                  <w:bCs/>
                </w:rPr>
              </w:pPr>
              <w:r w:rsidRPr="008066C6">
                <w:rPr>
                  <w:b/>
                  <w:bCs/>
                </w:rPr>
                <w:t>Datum</w:t>
              </w:r>
              <w:r w:rsidRPr="008066C6">
                <w:rPr>
                  <w:b/>
                  <w:bCs/>
                </w:rPr>
                <w:tab/>
                <w:t>Dnr</w:t>
              </w:r>
              <w:r w:rsidRPr="008066C6">
                <w:rPr>
                  <w:b/>
                  <w:bCs/>
                </w:rPr>
                <w:tab/>
                <w:t>Rubrik</w:t>
              </w:r>
            </w:p>
            <w:p w14:paraId="43285AAD" w14:textId="748CC68E" w:rsidR="00152495" w:rsidRPr="008066C6" w:rsidRDefault="00152495" w:rsidP="00152495">
              <w:pPr>
                <w:pStyle w:val="Brdtext"/>
                <w:tabs>
                  <w:tab w:val="left" w:pos="1418"/>
                  <w:tab w:val="left" w:pos="3119"/>
                </w:tabs>
                <w:rPr>
                  <w:b/>
                  <w:bCs/>
                </w:rPr>
              </w:pPr>
              <w:r w:rsidRPr="005C0F5A">
                <w:t>2023-02-11</w:t>
              </w:r>
              <w:r w:rsidRPr="005C0F5A">
                <w:tab/>
              </w:r>
              <w:proofErr w:type="gramStart"/>
              <w:r w:rsidRPr="005C0F5A">
                <w:t>2023.112</w:t>
              </w:r>
              <w:proofErr w:type="gramEnd"/>
              <w:r w:rsidRPr="005C0F5A">
                <w:tab/>
                <w:t>Beslut om omedelbart omhändertagande LVM</w:t>
              </w:r>
              <w:r>
                <w:br/>
                <w:t>2023-02-23</w:t>
              </w:r>
              <w:r>
                <w:tab/>
                <w:t>2023.113</w:t>
              </w:r>
              <w:r>
                <w:tab/>
                <w:t xml:space="preserve">Beslut om upphörande av vård </w:t>
              </w:r>
              <w:proofErr w:type="spellStart"/>
              <w:r>
                <w:t>enl</w:t>
              </w:r>
              <w:proofErr w:type="spellEnd"/>
              <w:r>
                <w:t xml:space="preserve"> LVM</w:t>
              </w:r>
            </w:p>
            <w:p w14:paraId="35CDB861" w14:textId="77777777" w:rsidR="00800B2F" w:rsidRDefault="00800B2F" w:rsidP="008066C6">
              <w:pPr>
                <w:pStyle w:val="Brdtext"/>
                <w:tabs>
                  <w:tab w:val="left" w:pos="1418"/>
                  <w:tab w:val="left" w:pos="3119"/>
                </w:tabs>
              </w:pPr>
              <w:r>
                <w:t>2023-04-06</w:t>
              </w:r>
              <w:r>
                <w:tab/>
              </w:r>
              <w:proofErr w:type="gramStart"/>
              <w:r>
                <w:t>2023.180</w:t>
              </w:r>
              <w:proofErr w:type="gramEnd"/>
              <w:r>
                <w:t>-752</w:t>
              </w:r>
              <w:r>
                <w:tab/>
                <w:t>Beslut om omedelbart omhändertagande enligt LVM</w:t>
              </w:r>
            </w:p>
            <w:p w14:paraId="302740A9" w14:textId="77777777" w:rsidR="00800B2F" w:rsidRDefault="00800B2F" w:rsidP="008066C6">
              <w:pPr>
                <w:pStyle w:val="Brdtext"/>
                <w:tabs>
                  <w:tab w:val="left" w:pos="1418"/>
                  <w:tab w:val="left" w:pos="3119"/>
                </w:tabs>
              </w:pPr>
              <w:r>
                <w:t>2023-04-06</w:t>
              </w:r>
              <w:r>
                <w:tab/>
              </w:r>
              <w:proofErr w:type="gramStart"/>
              <w:r>
                <w:t>2023.197</w:t>
              </w:r>
              <w:proofErr w:type="gramEnd"/>
              <w:r>
                <w:t>-752</w:t>
              </w:r>
              <w:r>
                <w:tab/>
                <w:t xml:space="preserve">Beslut om placering i HVB </w:t>
              </w:r>
              <w:proofErr w:type="spellStart"/>
              <w:r>
                <w:t>enl</w:t>
              </w:r>
              <w:proofErr w:type="spellEnd"/>
              <w:r>
                <w:t xml:space="preserve"> 11§ LVU</w:t>
              </w:r>
            </w:p>
            <w:p w14:paraId="6CE86643" w14:textId="77777777" w:rsidR="00800B2F" w:rsidRDefault="00800B2F" w:rsidP="008066C6">
              <w:pPr>
                <w:pStyle w:val="Brdtext"/>
                <w:tabs>
                  <w:tab w:val="left" w:pos="1418"/>
                  <w:tab w:val="left" w:pos="3119"/>
                </w:tabs>
              </w:pPr>
              <w:r>
                <w:t>2023-04-18</w:t>
              </w:r>
              <w:r>
                <w:tab/>
              </w:r>
              <w:proofErr w:type="gramStart"/>
              <w:r>
                <w:t>2023.198</w:t>
              </w:r>
              <w:proofErr w:type="gramEnd"/>
              <w:r>
                <w:t>-752</w:t>
              </w:r>
              <w:r>
                <w:tab/>
                <w:t xml:space="preserve">Beslut om upphörande av omedelbart LVM </w:t>
              </w:r>
            </w:p>
            <w:p w14:paraId="2AA8147F" w14:textId="77777777" w:rsidR="00800B2F" w:rsidRPr="008066C6" w:rsidRDefault="00800B2F" w:rsidP="008066C6">
              <w:pPr>
                <w:pStyle w:val="Brdtext"/>
                <w:tabs>
                  <w:tab w:val="left" w:pos="1418"/>
                  <w:tab w:val="left" w:pos="3119"/>
                </w:tabs>
                <w:rPr>
                  <w:b/>
                  <w:bCs/>
                </w:rPr>
              </w:pPr>
              <w:r w:rsidRPr="008066C6">
                <w:rPr>
                  <w:b/>
                  <w:bCs/>
                </w:rPr>
                <w:t>Av förvaltningschef Maria Ronsten fattade delegationsbeslut:</w:t>
              </w:r>
            </w:p>
            <w:p w14:paraId="0D27253B" w14:textId="77777777" w:rsidR="00800B2F" w:rsidRPr="008066C6" w:rsidRDefault="00800B2F" w:rsidP="008066C6">
              <w:pPr>
                <w:pStyle w:val="Brdtext"/>
                <w:tabs>
                  <w:tab w:val="left" w:pos="1418"/>
                  <w:tab w:val="left" w:pos="3119"/>
                </w:tabs>
                <w:rPr>
                  <w:b/>
                  <w:bCs/>
                </w:rPr>
              </w:pPr>
              <w:r w:rsidRPr="008066C6">
                <w:rPr>
                  <w:b/>
                  <w:bCs/>
                </w:rPr>
                <w:t>Datum</w:t>
              </w:r>
              <w:r w:rsidRPr="008066C6">
                <w:rPr>
                  <w:b/>
                  <w:bCs/>
                </w:rPr>
                <w:tab/>
                <w:t>Dnr</w:t>
              </w:r>
              <w:r w:rsidRPr="008066C6">
                <w:rPr>
                  <w:b/>
                  <w:bCs/>
                </w:rPr>
                <w:tab/>
                <w:t>Rubrik</w:t>
              </w:r>
            </w:p>
            <w:p w14:paraId="5A5953AF" w14:textId="119B190A" w:rsidR="00152495" w:rsidRDefault="00152495" w:rsidP="00152495">
              <w:pPr>
                <w:pStyle w:val="Brdtext"/>
                <w:tabs>
                  <w:tab w:val="left" w:pos="1418"/>
                  <w:tab w:val="left" w:pos="3119"/>
                </w:tabs>
              </w:pPr>
              <w:r>
                <w:t>2023-02-14</w:t>
              </w:r>
              <w:r>
                <w:tab/>
                <w:t>2023.73</w:t>
              </w:r>
              <w:r>
                <w:tab/>
                <w:t>Förskola i annan kommun – Fagersta</w:t>
              </w:r>
              <w:r>
                <w:br/>
                <w:t>2023-02-21</w:t>
              </w:r>
              <w:r>
                <w:tab/>
              </w:r>
              <w:proofErr w:type="gramStart"/>
              <w:r>
                <w:t>2023.102</w:t>
              </w:r>
              <w:proofErr w:type="gramEnd"/>
              <w:r>
                <w:tab/>
                <w:t>Förskola i annan kommun – Ludvika</w:t>
              </w:r>
              <w:r>
                <w:br/>
                <w:t>2023-03-06</w:t>
              </w:r>
              <w:r>
                <w:tab/>
                <w:t>2023.120</w:t>
              </w:r>
              <w:r>
                <w:tab/>
                <w:t>Skolgång i vår kommun – boende i Ludvika</w:t>
              </w:r>
            </w:p>
            <w:p w14:paraId="31CBFAC9" w14:textId="367FA7E9" w:rsidR="00800B2F" w:rsidRDefault="00800B2F" w:rsidP="008066C6">
              <w:pPr>
                <w:pStyle w:val="Brdtext"/>
                <w:tabs>
                  <w:tab w:val="left" w:pos="1418"/>
                  <w:tab w:val="left" w:pos="3119"/>
                </w:tabs>
              </w:pPr>
              <w:r>
                <w:t>2023-03-17</w:t>
              </w:r>
              <w:r>
                <w:tab/>
              </w:r>
              <w:proofErr w:type="gramStart"/>
              <w:r>
                <w:t>2023.131</w:t>
              </w:r>
              <w:proofErr w:type="gramEnd"/>
              <w:r>
                <w:t>-605</w:t>
              </w:r>
              <w:r>
                <w:tab/>
                <w:t>Skolgång i annan kommun – skriven i Fagersta</w:t>
              </w:r>
            </w:p>
            <w:p w14:paraId="7960CD41" w14:textId="77777777" w:rsidR="00800B2F" w:rsidRDefault="00800B2F" w:rsidP="008066C6">
              <w:pPr>
                <w:pStyle w:val="Brdtext"/>
                <w:tabs>
                  <w:tab w:val="left" w:pos="1418"/>
                  <w:tab w:val="left" w:pos="3119"/>
                </w:tabs>
              </w:pPr>
              <w:r>
                <w:t>2023-03-21</w:t>
              </w:r>
              <w:r>
                <w:tab/>
              </w:r>
              <w:proofErr w:type="gramStart"/>
              <w:r>
                <w:t>2023.140</w:t>
              </w:r>
              <w:proofErr w:type="gramEnd"/>
              <w:r>
                <w:t>-605</w:t>
              </w:r>
              <w:r>
                <w:tab/>
                <w:t>Skolgång i annan kommun – skriven i Nyköping</w:t>
              </w:r>
            </w:p>
            <w:p w14:paraId="11AF2775" w14:textId="77777777" w:rsidR="00800B2F" w:rsidRDefault="00800B2F" w:rsidP="008066C6">
              <w:pPr>
                <w:pStyle w:val="Brdtext"/>
                <w:tabs>
                  <w:tab w:val="left" w:pos="1418"/>
                  <w:tab w:val="left" w:pos="3119"/>
                </w:tabs>
              </w:pPr>
              <w:r>
                <w:t>2023-04-03</w:t>
              </w:r>
              <w:r>
                <w:tab/>
              </w:r>
              <w:proofErr w:type="gramStart"/>
              <w:r>
                <w:t>2023.159</w:t>
              </w:r>
              <w:proofErr w:type="gramEnd"/>
              <w:r>
                <w:t>-605</w:t>
              </w:r>
              <w:r>
                <w:tab/>
                <w:t>Skolgång i annan kommun – skriven i Katrineholm</w:t>
              </w:r>
            </w:p>
            <w:p w14:paraId="07897C43" w14:textId="77777777" w:rsidR="00800B2F" w:rsidRDefault="00800B2F" w:rsidP="008066C6">
              <w:pPr>
                <w:pStyle w:val="Brdtext"/>
                <w:tabs>
                  <w:tab w:val="left" w:pos="1418"/>
                  <w:tab w:val="left" w:pos="3119"/>
                </w:tabs>
              </w:pPr>
              <w:r>
                <w:t>2023-04-12</w:t>
              </w:r>
              <w:r>
                <w:tab/>
              </w:r>
              <w:proofErr w:type="gramStart"/>
              <w:r>
                <w:t>2023.172</w:t>
              </w:r>
              <w:proofErr w:type="gramEnd"/>
              <w:r>
                <w:t>-605</w:t>
              </w:r>
              <w:r>
                <w:tab/>
                <w:t>Skolgång i annan kommun – Ludvika</w:t>
              </w:r>
            </w:p>
            <w:p w14:paraId="4070D821" w14:textId="77777777" w:rsidR="00800B2F" w:rsidRDefault="00800B2F" w:rsidP="008066C6">
              <w:pPr>
                <w:pStyle w:val="Brdtext"/>
                <w:tabs>
                  <w:tab w:val="left" w:pos="1418"/>
                  <w:tab w:val="left" w:pos="3119"/>
                </w:tabs>
              </w:pPr>
              <w:r>
                <w:t>2023-04-12</w:t>
              </w:r>
              <w:r>
                <w:tab/>
              </w:r>
              <w:proofErr w:type="gramStart"/>
              <w:r>
                <w:t>2023.173</w:t>
              </w:r>
              <w:proofErr w:type="gramEnd"/>
              <w:r>
                <w:t>-605</w:t>
              </w:r>
              <w:r>
                <w:tab/>
                <w:t>Skolgång i annan kommun – Ludvika</w:t>
              </w:r>
            </w:p>
            <w:p w14:paraId="44202FE5" w14:textId="77777777" w:rsidR="00800B2F" w:rsidRDefault="00800B2F" w:rsidP="008066C6">
              <w:pPr>
                <w:pStyle w:val="Brdtext"/>
                <w:tabs>
                  <w:tab w:val="left" w:pos="1418"/>
                  <w:tab w:val="left" w:pos="3119"/>
                </w:tabs>
              </w:pPr>
              <w:r>
                <w:t>2023-04-13</w:t>
              </w:r>
              <w:r>
                <w:tab/>
              </w:r>
              <w:proofErr w:type="gramStart"/>
              <w:r>
                <w:t>2023.176</w:t>
              </w:r>
              <w:proofErr w:type="gramEnd"/>
              <w:r>
                <w:t>-002</w:t>
              </w:r>
              <w:r>
                <w:tab/>
                <w:t xml:space="preserve">Ställföreträdande rektor 230511-18, </w:t>
              </w:r>
              <w:proofErr w:type="spellStart"/>
              <w:r>
                <w:t>Bergaskolan</w:t>
              </w:r>
              <w:proofErr w:type="spellEnd"/>
            </w:p>
            <w:p w14:paraId="21DA5017" w14:textId="77777777" w:rsidR="00800B2F" w:rsidRDefault="00800B2F" w:rsidP="008066C6">
              <w:pPr>
                <w:pStyle w:val="Brdtext"/>
                <w:tabs>
                  <w:tab w:val="left" w:pos="1418"/>
                  <w:tab w:val="left" w:pos="3119"/>
                </w:tabs>
              </w:pPr>
              <w:r>
                <w:t>2023-04-20</w:t>
              </w:r>
              <w:r>
                <w:tab/>
              </w:r>
              <w:proofErr w:type="gramStart"/>
              <w:r>
                <w:t>2023.191</w:t>
              </w:r>
              <w:proofErr w:type="gramEnd"/>
              <w:r>
                <w:t>-605</w:t>
              </w:r>
              <w:r>
                <w:tab/>
                <w:t>Skolgång i annan kommun – skriven i Uppsala</w:t>
              </w:r>
            </w:p>
            <w:p w14:paraId="4F3F4B69" w14:textId="77777777" w:rsidR="00800B2F" w:rsidRPr="008066C6" w:rsidRDefault="00800B2F" w:rsidP="008066C6">
              <w:pPr>
                <w:pStyle w:val="Brdtext"/>
                <w:tabs>
                  <w:tab w:val="left" w:pos="1418"/>
                  <w:tab w:val="left" w:pos="3119"/>
                </w:tabs>
                <w:rPr>
                  <w:b/>
                  <w:bCs/>
                </w:rPr>
              </w:pPr>
              <w:r w:rsidRPr="008066C6">
                <w:rPr>
                  <w:b/>
                  <w:bCs/>
                </w:rPr>
                <w:t>Av rektor Josephine Molin fattade delegationsbeslut:</w:t>
              </w:r>
            </w:p>
            <w:p w14:paraId="4A3CD8CE" w14:textId="77777777" w:rsidR="00800B2F" w:rsidRDefault="00800B2F" w:rsidP="008066C6">
              <w:pPr>
                <w:pStyle w:val="Brdtext"/>
                <w:tabs>
                  <w:tab w:val="left" w:pos="1418"/>
                  <w:tab w:val="left" w:pos="3119"/>
                </w:tabs>
              </w:pPr>
              <w:r w:rsidRPr="008066C6">
                <w:rPr>
                  <w:b/>
                  <w:bCs/>
                </w:rPr>
                <w:t>Datum</w:t>
              </w:r>
              <w:r w:rsidRPr="008066C6">
                <w:rPr>
                  <w:b/>
                  <w:bCs/>
                </w:rPr>
                <w:tab/>
                <w:t>Dnr</w:t>
              </w:r>
              <w:r w:rsidRPr="008066C6">
                <w:rPr>
                  <w:b/>
                  <w:bCs/>
                </w:rPr>
                <w:tab/>
                <w:t>Rubrik</w:t>
              </w:r>
            </w:p>
            <w:p w14:paraId="1B5632A0" w14:textId="77777777" w:rsidR="00800B2F" w:rsidRDefault="00800B2F" w:rsidP="008066C6">
              <w:pPr>
                <w:pStyle w:val="Brdtext"/>
                <w:tabs>
                  <w:tab w:val="left" w:pos="1418"/>
                  <w:tab w:val="left" w:pos="3119"/>
                </w:tabs>
              </w:pPr>
              <w:r>
                <w:t>2023-04-11</w:t>
              </w:r>
              <w:r>
                <w:tab/>
              </w:r>
              <w:proofErr w:type="gramStart"/>
              <w:r>
                <w:t>2023.175</w:t>
              </w:r>
              <w:proofErr w:type="gramEnd"/>
              <w:r>
                <w:t>-606</w:t>
              </w:r>
              <w:r>
                <w:tab/>
                <w:t>Anpassad studiegång</w:t>
              </w:r>
            </w:p>
            <w:p w14:paraId="765293DF" w14:textId="77777777" w:rsidR="00152495" w:rsidRDefault="00152495" w:rsidP="008066C6">
              <w:pPr>
                <w:pStyle w:val="Brdtext"/>
                <w:tabs>
                  <w:tab w:val="left" w:pos="1418"/>
                  <w:tab w:val="left" w:pos="3119"/>
                </w:tabs>
                <w:rPr>
                  <w:b/>
                  <w:bCs/>
                </w:rPr>
              </w:pPr>
            </w:p>
            <w:p w14:paraId="54E0EB28" w14:textId="15E46710" w:rsidR="00800B2F" w:rsidRPr="008066C6" w:rsidRDefault="00152495" w:rsidP="008066C6">
              <w:pPr>
                <w:pStyle w:val="Brdtext"/>
                <w:tabs>
                  <w:tab w:val="left" w:pos="1418"/>
                  <w:tab w:val="left" w:pos="3119"/>
                </w:tabs>
                <w:rPr>
                  <w:b/>
                  <w:bCs/>
                </w:rPr>
              </w:pPr>
              <w:r>
                <w:rPr>
                  <w:b/>
                  <w:bCs/>
                </w:rPr>
                <w:lastRenderedPageBreak/>
                <w:br/>
              </w:r>
              <w:r w:rsidR="00800B2F" w:rsidRPr="008066C6">
                <w:rPr>
                  <w:b/>
                  <w:bCs/>
                </w:rPr>
                <w:t>Av rektor Torbjörn Åkerlund fattade delegationsbeslut:</w:t>
              </w:r>
            </w:p>
            <w:p w14:paraId="53AA3EDD" w14:textId="77777777" w:rsidR="00800B2F" w:rsidRPr="008066C6" w:rsidRDefault="00800B2F" w:rsidP="00152495">
              <w:pPr>
                <w:pStyle w:val="Brdtext"/>
                <w:tabs>
                  <w:tab w:val="left" w:pos="1418"/>
                  <w:tab w:val="left" w:pos="3402"/>
                </w:tabs>
                <w:rPr>
                  <w:b/>
                  <w:bCs/>
                </w:rPr>
              </w:pPr>
              <w:r w:rsidRPr="008066C6">
                <w:rPr>
                  <w:b/>
                  <w:bCs/>
                </w:rPr>
                <w:t>Datum</w:t>
              </w:r>
              <w:r w:rsidRPr="008066C6">
                <w:rPr>
                  <w:b/>
                  <w:bCs/>
                </w:rPr>
                <w:tab/>
                <w:t>Dnr</w:t>
              </w:r>
              <w:r w:rsidRPr="008066C6">
                <w:rPr>
                  <w:b/>
                  <w:bCs/>
                </w:rPr>
                <w:tab/>
                <w:t>Rubrik</w:t>
              </w:r>
            </w:p>
            <w:p w14:paraId="453A7C40" w14:textId="77777777" w:rsidR="00800B2F" w:rsidRDefault="00800B2F" w:rsidP="00152495">
              <w:pPr>
                <w:pStyle w:val="Brdtext"/>
                <w:tabs>
                  <w:tab w:val="left" w:pos="1418"/>
                  <w:tab w:val="left" w:pos="3402"/>
                </w:tabs>
              </w:pPr>
              <w:r>
                <w:t>2023-04-13</w:t>
              </w:r>
              <w:r>
                <w:tab/>
              </w:r>
              <w:proofErr w:type="gramStart"/>
              <w:r>
                <w:t>2023.178</w:t>
              </w:r>
              <w:proofErr w:type="gramEnd"/>
              <w:r>
                <w:t>-714</w:t>
              </w:r>
              <w:r>
                <w:tab/>
                <w:t>Utökad tid i förskolan, Sagan</w:t>
              </w:r>
            </w:p>
            <w:p w14:paraId="6FBD8687" w14:textId="77777777" w:rsidR="00800B2F" w:rsidRDefault="00800B2F" w:rsidP="00152495">
              <w:pPr>
                <w:pStyle w:val="Brdtext"/>
                <w:tabs>
                  <w:tab w:val="left" w:pos="1418"/>
                  <w:tab w:val="left" w:pos="3402"/>
                </w:tabs>
              </w:pPr>
              <w:r>
                <w:t>2023-04-13</w:t>
              </w:r>
              <w:r>
                <w:tab/>
              </w:r>
              <w:proofErr w:type="gramStart"/>
              <w:r>
                <w:t>2023.179</w:t>
              </w:r>
              <w:proofErr w:type="gramEnd"/>
              <w:r>
                <w:t>-716</w:t>
              </w:r>
              <w:r>
                <w:tab/>
                <w:t xml:space="preserve">Utökad tid i fritidshem, </w:t>
              </w:r>
              <w:proofErr w:type="spellStart"/>
              <w:r>
                <w:t>Vinsbo</w:t>
              </w:r>
              <w:proofErr w:type="spellEnd"/>
            </w:p>
            <w:p w14:paraId="54DEDCBB" w14:textId="77777777" w:rsidR="00800B2F" w:rsidRPr="008066C6" w:rsidRDefault="00800B2F" w:rsidP="00152495">
              <w:pPr>
                <w:pStyle w:val="Brdtext"/>
                <w:tabs>
                  <w:tab w:val="left" w:pos="1418"/>
                  <w:tab w:val="left" w:pos="3402"/>
                </w:tabs>
                <w:rPr>
                  <w:b/>
                  <w:bCs/>
                </w:rPr>
              </w:pPr>
              <w:r w:rsidRPr="008066C6">
                <w:rPr>
                  <w:b/>
                  <w:bCs/>
                </w:rPr>
                <w:t>Av rektor Therese Bjurling fattade delegationsbeslut:</w:t>
              </w:r>
            </w:p>
            <w:p w14:paraId="04C6DD29" w14:textId="77777777" w:rsidR="00800B2F" w:rsidRPr="008066C6" w:rsidRDefault="00800B2F" w:rsidP="00152495">
              <w:pPr>
                <w:pStyle w:val="Brdtext"/>
                <w:tabs>
                  <w:tab w:val="left" w:pos="1418"/>
                  <w:tab w:val="left" w:pos="3402"/>
                </w:tabs>
                <w:rPr>
                  <w:b/>
                  <w:bCs/>
                </w:rPr>
              </w:pPr>
              <w:r w:rsidRPr="008066C6">
                <w:rPr>
                  <w:b/>
                  <w:bCs/>
                </w:rPr>
                <w:t>Datum</w:t>
              </w:r>
              <w:r w:rsidRPr="008066C6">
                <w:rPr>
                  <w:b/>
                  <w:bCs/>
                </w:rPr>
                <w:tab/>
                <w:t>Dnr</w:t>
              </w:r>
              <w:r w:rsidRPr="008066C6">
                <w:rPr>
                  <w:b/>
                  <w:bCs/>
                </w:rPr>
                <w:tab/>
                <w:t>Rubrik</w:t>
              </w:r>
            </w:p>
            <w:p w14:paraId="2FBB7A63" w14:textId="76FEDE1D" w:rsidR="00152495" w:rsidRDefault="00152495" w:rsidP="00152495">
              <w:pPr>
                <w:pStyle w:val="Brdtext"/>
                <w:tabs>
                  <w:tab w:val="left" w:pos="1418"/>
                  <w:tab w:val="left" w:pos="1701"/>
                  <w:tab w:val="left" w:pos="3402"/>
                </w:tabs>
              </w:pPr>
              <w:r>
                <w:t>2023-02-20</w:t>
              </w:r>
              <w:r>
                <w:tab/>
              </w:r>
              <w:proofErr w:type="gramStart"/>
              <w:r>
                <w:t>2023.115</w:t>
              </w:r>
              <w:proofErr w:type="gramEnd"/>
              <w:r>
                <w:tab/>
                <w:t>Utökad tid i förskolan</w:t>
              </w:r>
            </w:p>
            <w:p w14:paraId="5C1F1E99" w14:textId="1B7D448C" w:rsidR="00800B2F" w:rsidRDefault="00800B2F" w:rsidP="00152495">
              <w:pPr>
                <w:pStyle w:val="Brdtext"/>
                <w:tabs>
                  <w:tab w:val="left" w:pos="1418"/>
                  <w:tab w:val="left" w:pos="3402"/>
                </w:tabs>
              </w:pPr>
              <w:r>
                <w:t>2022-09-15</w:t>
              </w:r>
              <w:r>
                <w:tab/>
              </w:r>
              <w:proofErr w:type="gramStart"/>
              <w:r>
                <w:t>2023.187</w:t>
              </w:r>
              <w:proofErr w:type="gramEnd"/>
              <w:r>
                <w:t>-714</w:t>
              </w:r>
              <w:r>
                <w:tab/>
                <w:t>Utökad tid i förskolan, Strandängen</w:t>
              </w:r>
            </w:p>
            <w:p w14:paraId="30E5AFF8" w14:textId="77777777" w:rsidR="00800B2F" w:rsidRPr="008066C6" w:rsidRDefault="00800B2F" w:rsidP="00152495">
              <w:pPr>
                <w:pStyle w:val="Brdtext"/>
                <w:tabs>
                  <w:tab w:val="left" w:pos="1418"/>
                  <w:tab w:val="left" w:pos="3402"/>
                </w:tabs>
                <w:rPr>
                  <w:b/>
                  <w:bCs/>
                </w:rPr>
              </w:pPr>
              <w:r w:rsidRPr="008066C6">
                <w:rPr>
                  <w:b/>
                  <w:bCs/>
                </w:rPr>
                <w:t>Av individutskottet fattade beslut för perioden 2023-03-01—2023-03-31:</w:t>
              </w:r>
            </w:p>
            <w:p w14:paraId="769C9582" w14:textId="119D6BF1" w:rsidR="00800B2F" w:rsidRPr="008066C6" w:rsidRDefault="00800B2F" w:rsidP="00152495">
              <w:pPr>
                <w:pStyle w:val="Brdtext"/>
                <w:tabs>
                  <w:tab w:val="left" w:pos="1418"/>
                  <w:tab w:val="left" w:pos="2127"/>
                  <w:tab w:val="left" w:pos="3402"/>
                </w:tabs>
                <w:rPr>
                  <w:b/>
                  <w:bCs/>
                </w:rPr>
              </w:pPr>
              <w:r w:rsidRPr="008066C6">
                <w:rPr>
                  <w:b/>
                  <w:bCs/>
                </w:rPr>
                <w:t>Datum</w:t>
              </w:r>
              <w:r w:rsidRPr="008066C6">
                <w:rPr>
                  <w:b/>
                  <w:bCs/>
                </w:rPr>
                <w:tab/>
                <w:t>§</w:t>
              </w:r>
              <w:r w:rsidR="008066C6">
                <w:rPr>
                  <w:b/>
                  <w:bCs/>
                </w:rPr>
                <w:tab/>
              </w:r>
              <w:r w:rsidRPr="008066C6">
                <w:rPr>
                  <w:b/>
                  <w:bCs/>
                </w:rPr>
                <w:t>Dnr/</w:t>
              </w:r>
              <w:proofErr w:type="spellStart"/>
              <w:r w:rsidRPr="008066C6">
                <w:rPr>
                  <w:b/>
                  <w:bCs/>
                </w:rPr>
                <w:t>Doknr</w:t>
              </w:r>
              <w:proofErr w:type="spellEnd"/>
              <w:r w:rsidRPr="008066C6">
                <w:rPr>
                  <w:b/>
                  <w:bCs/>
                </w:rPr>
                <w:tab/>
                <w:t>Rubrik</w:t>
              </w:r>
            </w:p>
            <w:p w14:paraId="702082F3" w14:textId="77777777" w:rsidR="00800B2F" w:rsidRDefault="00800B2F" w:rsidP="00152495">
              <w:pPr>
                <w:pStyle w:val="Brdtext"/>
                <w:tabs>
                  <w:tab w:val="left" w:pos="1418"/>
                  <w:tab w:val="left" w:pos="2127"/>
                  <w:tab w:val="left" w:pos="3402"/>
                </w:tabs>
              </w:pPr>
              <w:r>
                <w:t>2023-03-23</w:t>
              </w:r>
              <w:r>
                <w:tab/>
                <w:t>17</w:t>
              </w:r>
              <w:r>
                <w:tab/>
              </w:r>
              <w:proofErr w:type="gramStart"/>
              <w:r>
                <w:t>12014</w:t>
              </w:r>
              <w:proofErr w:type="gramEnd"/>
              <w:r>
                <w:tab/>
                <w:t>Övervägande enligt 13§ LVU</w:t>
              </w:r>
            </w:p>
            <w:p w14:paraId="2A4CA5AE" w14:textId="77777777" w:rsidR="00800B2F" w:rsidRDefault="00800B2F" w:rsidP="00152495">
              <w:pPr>
                <w:pStyle w:val="Brdtext"/>
                <w:tabs>
                  <w:tab w:val="left" w:pos="1418"/>
                  <w:tab w:val="left" w:pos="2127"/>
                  <w:tab w:val="left" w:pos="3402"/>
                </w:tabs>
              </w:pPr>
              <w:r>
                <w:tab/>
                <w:t>18</w:t>
              </w:r>
              <w:r>
                <w:tab/>
              </w:r>
              <w:proofErr w:type="gramStart"/>
              <w:r>
                <w:t>12015</w:t>
              </w:r>
              <w:proofErr w:type="gramEnd"/>
              <w:r>
                <w:tab/>
                <w:t>Övervägande enligt 14§ LVU – umgänge</w:t>
              </w:r>
            </w:p>
            <w:p w14:paraId="597CD25C" w14:textId="77777777" w:rsidR="00800B2F" w:rsidRDefault="00800B2F" w:rsidP="00152495">
              <w:pPr>
                <w:pStyle w:val="Brdtext"/>
                <w:tabs>
                  <w:tab w:val="left" w:pos="1418"/>
                  <w:tab w:val="left" w:pos="2127"/>
                  <w:tab w:val="left" w:pos="3402"/>
                </w:tabs>
              </w:pPr>
              <w:r>
                <w:tab/>
                <w:t>19</w:t>
              </w:r>
              <w:r>
                <w:tab/>
              </w:r>
              <w:proofErr w:type="gramStart"/>
              <w:r>
                <w:t>12016</w:t>
              </w:r>
              <w:proofErr w:type="gramEnd"/>
              <w:r>
                <w:tab/>
                <w:t xml:space="preserve">Omprövning av vård </w:t>
              </w:r>
              <w:proofErr w:type="spellStart"/>
              <w:r>
                <w:t>enl</w:t>
              </w:r>
              <w:proofErr w:type="spellEnd"/>
              <w:r>
                <w:t xml:space="preserve"> 13 § LVU</w:t>
              </w:r>
            </w:p>
            <w:p w14:paraId="249EFE92" w14:textId="77777777" w:rsidR="00800B2F" w:rsidRDefault="00800B2F" w:rsidP="00152495">
              <w:pPr>
                <w:pStyle w:val="Brdtext"/>
                <w:tabs>
                  <w:tab w:val="left" w:pos="1418"/>
                  <w:tab w:val="left" w:pos="2127"/>
                  <w:tab w:val="left" w:pos="3402"/>
                </w:tabs>
              </w:pPr>
              <w:r>
                <w:tab/>
                <w:t>20</w:t>
              </w:r>
              <w:r>
                <w:tab/>
              </w:r>
              <w:proofErr w:type="gramStart"/>
              <w:r>
                <w:t>12017</w:t>
              </w:r>
              <w:proofErr w:type="gramEnd"/>
              <w:r>
                <w:tab/>
                <w:t>Övervägande enligt 13§ LVU</w:t>
              </w:r>
            </w:p>
            <w:p w14:paraId="0298F724" w14:textId="77777777" w:rsidR="00800B2F" w:rsidRDefault="00800B2F" w:rsidP="00152495">
              <w:pPr>
                <w:pStyle w:val="Brdtext"/>
                <w:tabs>
                  <w:tab w:val="left" w:pos="1418"/>
                  <w:tab w:val="left" w:pos="2127"/>
                  <w:tab w:val="left" w:pos="3402"/>
                </w:tabs>
              </w:pPr>
              <w:r>
                <w:tab/>
                <w:t>21</w:t>
              </w:r>
              <w:r>
                <w:tab/>
              </w:r>
              <w:proofErr w:type="gramStart"/>
              <w:r>
                <w:t>12018</w:t>
              </w:r>
              <w:proofErr w:type="gramEnd"/>
              <w:r>
                <w:tab/>
                <w:t>Övervägande enligt 13§ LVU</w:t>
              </w:r>
            </w:p>
            <w:p w14:paraId="414DDA39" w14:textId="77777777" w:rsidR="00800B2F" w:rsidRDefault="00800B2F" w:rsidP="00152495">
              <w:pPr>
                <w:pStyle w:val="Brdtext"/>
                <w:tabs>
                  <w:tab w:val="left" w:pos="1418"/>
                  <w:tab w:val="left" w:pos="2127"/>
                  <w:tab w:val="left" w:pos="3402"/>
                </w:tabs>
              </w:pPr>
              <w:r>
                <w:tab/>
                <w:t>22</w:t>
              </w:r>
              <w:r>
                <w:tab/>
              </w:r>
              <w:proofErr w:type="gramStart"/>
              <w:r>
                <w:t>12019</w:t>
              </w:r>
              <w:proofErr w:type="gramEnd"/>
              <w:r>
                <w:tab/>
                <w:t>Övervägande enligt 13§ LVU</w:t>
              </w:r>
            </w:p>
            <w:p w14:paraId="62B994C0" w14:textId="77777777" w:rsidR="00800B2F" w:rsidRDefault="00800B2F" w:rsidP="00152495">
              <w:pPr>
                <w:pStyle w:val="Brdtext"/>
                <w:tabs>
                  <w:tab w:val="left" w:pos="1418"/>
                  <w:tab w:val="left" w:pos="2127"/>
                  <w:tab w:val="left" w:pos="3402"/>
                </w:tabs>
              </w:pPr>
              <w:r>
                <w:tab/>
                <w:t>23</w:t>
              </w:r>
              <w:r>
                <w:tab/>
              </w:r>
              <w:proofErr w:type="gramStart"/>
              <w:r>
                <w:t>12020</w:t>
              </w:r>
              <w:proofErr w:type="gramEnd"/>
              <w:r>
                <w:tab/>
                <w:t>Övervägande enligt 14§ LVU – umgänge</w:t>
              </w:r>
            </w:p>
            <w:p w14:paraId="048C64A4" w14:textId="77777777" w:rsidR="00800B2F" w:rsidRDefault="00800B2F" w:rsidP="00152495">
              <w:pPr>
                <w:pStyle w:val="Brdtext"/>
                <w:tabs>
                  <w:tab w:val="left" w:pos="1418"/>
                  <w:tab w:val="left" w:pos="2127"/>
                  <w:tab w:val="left" w:pos="3402"/>
                </w:tabs>
              </w:pPr>
              <w:r>
                <w:tab/>
                <w:t>24</w:t>
              </w:r>
              <w:r>
                <w:tab/>
              </w:r>
              <w:proofErr w:type="gramStart"/>
              <w:r>
                <w:t>12021</w:t>
              </w:r>
              <w:proofErr w:type="gramEnd"/>
              <w:r>
                <w:tab/>
                <w:t>Övervägande enligt 14§ LVU – umgänge</w:t>
              </w:r>
            </w:p>
            <w:p w14:paraId="18FDA7B8" w14:textId="77777777" w:rsidR="00800B2F" w:rsidRDefault="00800B2F" w:rsidP="00152495">
              <w:pPr>
                <w:pStyle w:val="Brdtext"/>
                <w:tabs>
                  <w:tab w:val="left" w:pos="1418"/>
                  <w:tab w:val="left" w:pos="2127"/>
                  <w:tab w:val="left" w:pos="3402"/>
                </w:tabs>
              </w:pPr>
              <w:r>
                <w:tab/>
                <w:t>25</w:t>
              </w:r>
              <w:r>
                <w:tab/>
              </w:r>
              <w:proofErr w:type="gramStart"/>
              <w:r>
                <w:t>12022</w:t>
              </w:r>
              <w:proofErr w:type="gramEnd"/>
              <w:r>
                <w:tab/>
                <w:t>Övervägande enligt 14§ LVU – umgänge</w:t>
              </w:r>
            </w:p>
            <w:p w14:paraId="561803E7" w14:textId="77777777" w:rsidR="00800B2F" w:rsidRDefault="00800B2F" w:rsidP="00152495">
              <w:pPr>
                <w:pStyle w:val="Brdtext"/>
                <w:tabs>
                  <w:tab w:val="left" w:pos="1418"/>
                  <w:tab w:val="left" w:pos="2127"/>
                  <w:tab w:val="left" w:pos="3402"/>
                </w:tabs>
              </w:pPr>
              <w:r>
                <w:tab/>
                <w:t>26</w:t>
              </w:r>
              <w:r>
                <w:tab/>
              </w:r>
              <w:proofErr w:type="gramStart"/>
              <w:r>
                <w:t>12023</w:t>
              </w:r>
              <w:proofErr w:type="gramEnd"/>
              <w:r>
                <w:tab/>
                <w:t>Övervägande enligt 13§ LVU</w:t>
              </w:r>
            </w:p>
            <w:p w14:paraId="725A8863" w14:textId="77777777" w:rsidR="00800B2F" w:rsidRDefault="00800B2F" w:rsidP="00152495">
              <w:pPr>
                <w:pStyle w:val="Brdtext"/>
                <w:tabs>
                  <w:tab w:val="left" w:pos="1418"/>
                  <w:tab w:val="left" w:pos="2127"/>
                  <w:tab w:val="left" w:pos="3402"/>
                </w:tabs>
              </w:pPr>
              <w:r>
                <w:tab/>
                <w:t>27</w:t>
              </w:r>
              <w:r>
                <w:tab/>
              </w:r>
              <w:proofErr w:type="gramStart"/>
              <w:r>
                <w:t>12024</w:t>
              </w:r>
              <w:proofErr w:type="gramEnd"/>
              <w:r>
                <w:tab/>
                <w:t>Övervägande enligt 14§ LVU</w:t>
              </w:r>
            </w:p>
            <w:p w14:paraId="162F2525" w14:textId="77777777" w:rsidR="00800B2F" w:rsidRDefault="00800B2F" w:rsidP="00152495">
              <w:pPr>
                <w:pStyle w:val="Brdtext"/>
                <w:tabs>
                  <w:tab w:val="left" w:pos="1418"/>
                  <w:tab w:val="left" w:pos="2127"/>
                  <w:tab w:val="left" w:pos="3402"/>
                </w:tabs>
              </w:pPr>
              <w:r>
                <w:tab/>
                <w:t>28</w:t>
              </w:r>
              <w:r>
                <w:tab/>
              </w:r>
              <w:proofErr w:type="gramStart"/>
              <w:r>
                <w:t>12029</w:t>
              </w:r>
              <w:proofErr w:type="gramEnd"/>
              <w:r>
                <w:tab/>
                <w:t>Utredning enligt 11 kap 1 § SOL – hemtagning</w:t>
              </w:r>
            </w:p>
            <w:p w14:paraId="29B0B490" w14:textId="77777777" w:rsidR="00800B2F" w:rsidRDefault="00800B2F" w:rsidP="008066C6">
              <w:pPr>
                <w:pStyle w:val="Brdtext"/>
                <w:tabs>
                  <w:tab w:val="left" w:pos="1418"/>
                  <w:tab w:val="left" w:pos="3119"/>
                </w:tabs>
              </w:pPr>
            </w:p>
            <w:p w14:paraId="7B0BD405" w14:textId="77777777" w:rsidR="00800B2F" w:rsidRPr="008066C6" w:rsidRDefault="00800B2F" w:rsidP="008066C6">
              <w:pPr>
                <w:pStyle w:val="Brdtext"/>
                <w:tabs>
                  <w:tab w:val="left" w:pos="1418"/>
                  <w:tab w:val="left" w:pos="3119"/>
                </w:tabs>
                <w:rPr>
                  <w:b/>
                  <w:bCs/>
                </w:rPr>
              </w:pPr>
              <w:r w:rsidRPr="008066C6">
                <w:rPr>
                  <w:b/>
                  <w:bCs/>
                </w:rPr>
                <w:t>Av arbetsutskottet fattade beslut för perioden 2023-03-01—2023-03-31:</w:t>
              </w:r>
            </w:p>
            <w:p w14:paraId="0FD1D09C" w14:textId="77777777" w:rsidR="00800B2F" w:rsidRPr="008066C6" w:rsidRDefault="00800B2F" w:rsidP="008066C6">
              <w:pPr>
                <w:pStyle w:val="Brdtext"/>
                <w:tabs>
                  <w:tab w:val="left" w:pos="1418"/>
                  <w:tab w:val="left" w:pos="2127"/>
                  <w:tab w:val="left" w:pos="3402"/>
                </w:tabs>
                <w:rPr>
                  <w:b/>
                  <w:bCs/>
                </w:rPr>
              </w:pPr>
              <w:r w:rsidRPr="008066C6">
                <w:rPr>
                  <w:b/>
                  <w:bCs/>
                </w:rPr>
                <w:t>Datum</w:t>
              </w:r>
              <w:r w:rsidRPr="008066C6">
                <w:rPr>
                  <w:b/>
                  <w:bCs/>
                </w:rPr>
                <w:tab/>
                <w:t>§</w:t>
              </w:r>
              <w:r w:rsidRPr="008066C6">
                <w:rPr>
                  <w:b/>
                  <w:bCs/>
                </w:rPr>
                <w:tab/>
                <w:t>Dnr/</w:t>
              </w:r>
              <w:proofErr w:type="spellStart"/>
              <w:r w:rsidRPr="008066C6">
                <w:rPr>
                  <w:b/>
                  <w:bCs/>
                </w:rPr>
                <w:t>Doknr</w:t>
              </w:r>
              <w:proofErr w:type="spellEnd"/>
              <w:r w:rsidRPr="008066C6">
                <w:rPr>
                  <w:b/>
                  <w:bCs/>
                </w:rPr>
                <w:tab/>
                <w:t>Rubrik</w:t>
              </w:r>
            </w:p>
            <w:p w14:paraId="3AF928CC" w14:textId="42E90424" w:rsidR="00B07CB6" w:rsidRDefault="00800B2F" w:rsidP="008066C6">
              <w:pPr>
                <w:pStyle w:val="Brdtext"/>
                <w:tabs>
                  <w:tab w:val="left" w:pos="1418"/>
                  <w:tab w:val="left" w:pos="2127"/>
                  <w:tab w:val="left" w:pos="3402"/>
                </w:tabs>
                <w:sectPr w:rsidR="00B07CB6" w:rsidSect="008066C6">
                  <w:type w:val="continuous"/>
                  <w:pgSz w:w="11906" w:h="16838" w:code="9"/>
                  <w:pgMar w:top="454" w:right="991" w:bottom="397" w:left="2438" w:header="454" w:footer="397" w:gutter="0"/>
                  <w:cols w:space="720"/>
                  <w:docGrid w:linePitch="326"/>
                </w:sectPr>
              </w:pPr>
              <w:r>
                <w:t>2023-03-23</w:t>
              </w:r>
              <w:r>
                <w:tab/>
                <w:t>31</w:t>
              </w:r>
              <w:r>
                <w:tab/>
              </w:r>
              <w:proofErr w:type="gramStart"/>
              <w:r>
                <w:t>2023.103</w:t>
              </w:r>
              <w:proofErr w:type="gramEnd"/>
              <w:r>
                <w:tab/>
                <w:t xml:space="preserve">Uppföljning av handlingsplan kvalité och balans </w:t>
              </w:r>
              <w:r w:rsidR="00B07CB6">
                <w:t xml:space="preserve"> </w:t>
              </w:r>
            </w:p>
            <w:p w14:paraId="7F3CAFD5" w14:textId="69C99C04" w:rsidR="00800B2F" w:rsidRDefault="00152495" w:rsidP="00800B2F">
              <w:pPr>
                <w:pStyle w:val="Brdtext"/>
              </w:pPr>
              <w:r>
                <w:t>Individ- och familjeomsorgens handläggare har fattat beslut utifrån delegationsordningen. Antal delegationsbeslut vid IFO i februari: 267</w:t>
              </w:r>
            </w:p>
            <w:p w14:paraId="6AE403CD" w14:textId="77777777" w:rsidR="00800B2F" w:rsidRDefault="00800B2F" w:rsidP="00800B2F">
              <w:pPr>
                <w:pStyle w:val="Brdtext"/>
              </w:pPr>
              <w:r>
                <w:t>Individ- och familjeomsorgens handläggare har fattat beslut utifrån delegationsordningen. Antal delegationsbeslut vid IFO i mars: 309</w:t>
              </w:r>
            </w:p>
          </w:sdtContent>
        </w:sdt>
        <w:p w14:paraId="4872BFB7" w14:textId="77777777" w:rsidR="00800B2F" w:rsidRDefault="00800B2F" w:rsidP="00800B2F">
          <w:pPr>
            <w:pStyle w:val="Rubrik2"/>
            <w:rPr>
              <w:sz w:val="22"/>
              <w:szCs w:val="22"/>
            </w:rPr>
          </w:pPr>
          <w:r>
            <w:rPr>
              <w:sz w:val="22"/>
              <w:szCs w:val="22"/>
            </w:rPr>
            <w:lastRenderedPageBreak/>
            <w:t>Beslutsunderlag</w:t>
          </w:r>
        </w:p>
        <w:sdt>
          <w:sdtPr>
            <w:alias w:val="Förslag"/>
            <w:tag w:val="Forslag"/>
            <w:id w:val="-1928878466"/>
            <w:placeholder>
              <w:docPart w:val="59BF6F785E924E7389256503B52A7449"/>
            </w:placeholder>
          </w:sdtPr>
          <w:sdtEndPr>
            <w:rPr>
              <w:noProof/>
            </w:rPr>
          </w:sdtEndPr>
          <w:sdtContent>
            <w:p w14:paraId="7531AD36" w14:textId="77777777" w:rsidR="00800B2F" w:rsidRDefault="00800B2F" w:rsidP="00800B2F">
              <w:pPr>
                <w:pStyle w:val="Brdtext"/>
                <w:rPr>
                  <w:noProof/>
                </w:rPr>
              </w:pPr>
              <w:r>
                <w:t>Delegationsbeslut enligt ovan</w:t>
              </w:r>
            </w:p>
          </w:sdtContent>
        </w:sdt>
        <w:p w14:paraId="0DCEF9BD" w14:textId="77777777" w:rsidR="00800B2F" w:rsidRDefault="00781860" w:rsidP="00800B2F">
          <w:pPr>
            <w:pStyle w:val="Brdtext"/>
            <w:rPr>
              <w:noProof/>
            </w:rPr>
          </w:pPr>
        </w:p>
      </w:sdtContent>
    </w:sdt>
    <w:bookmarkStart w:id="27" w:name="_Toc134079989" w:displacedByCustomXml="next"/>
    <w:sdt>
      <w:sdtPr>
        <w:rPr>
          <w:rFonts w:ascii="Times New Roman" w:hAnsi="Times New Roman"/>
          <w:sz w:val="24"/>
        </w:rPr>
        <w:alias w:val="Paragraf9"/>
        <w:tag w:val="202300163"/>
        <w:id w:val="1794401339"/>
        <w:placeholder>
          <w:docPart w:val="F853B8BF3F0145968BCBE31A82D4F042"/>
        </w:placeholder>
      </w:sdtPr>
      <w:sdtEndPr>
        <w:rPr>
          <w:noProof/>
        </w:rPr>
      </w:sdtEndPr>
      <w:sdtContent>
        <w:p w14:paraId="584F8AB8" w14:textId="77777777" w:rsidR="00800B2F" w:rsidRDefault="00800B2F" w:rsidP="00800B2F">
          <w:pPr>
            <w:pStyle w:val="Paragrafnummer"/>
          </w:pPr>
          <w:r>
            <w:t xml:space="preserve">§ </w:t>
          </w:r>
          <w:sdt>
            <w:sdtPr>
              <w:alias w:val="PGrafNr"/>
              <w:tag w:val="PGrafNr"/>
              <w:id w:val="-1976909117"/>
              <w:placeholder>
                <w:docPart w:val="F853B8BF3F0145968BCBE31A82D4F042"/>
              </w:placeholder>
            </w:sdtPr>
            <w:sdtEndPr>
              <w:rPr>
                <w:noProof/>
              </w:rPr>
            </w:sdtEndPr>
            <w:sdtContent>
              <w:r>
                <w:t>44</w:t>
              </w:r>
            </w:sdtContent>
          </w:sdt>
          <w:r>
            <w:tab/>
            <w:t xml:space="preserve">Dnr </w:t>
          </w:r>
          <w:sdt>
            <w:sdtPr>
              <w:alias w:val="Diarienr"/>
              <w:tag w:val="Diarienr"/>
              <w:id w:val="408348439"/>
              <w:placeholder>
                <w:docPart w:val="F853B8BF3F0145968BCBE31A82D4F042"/>
              </w:placeholder>
            </w:sdtPr>
            <w:sdtEndPr/>
            <w:sdtContent>
              <w:r>
                <w:t>2023/00163</w:t>
              </w:r>
            </w:sdtContent>
          </w:sdt>
          <w:bookmarkEnd w:id="27"/>
        </w:p>
        <w:p w14:paraId="7E89A47C" w14:textId="0050A24A" w:rsidR="00800B2F" w:rsidRPr="00BA066B" w:rsidRDefault="00800B2F" w:rsidP="00800B2F">
          <w:pPr>
            <w:pStyle w:val="Rubrik1"/>
          </w:pPr>
          <w:bookmarkStart w:id="28" w:name="_Toc134079990"/>
          <w:r w:rsidRPr="00A528E8">
            <w:t xml:space="preserve">Rapport ej verkställda beslut och avbrott </w:t>
          </w:r>
          <w:proofErr w:type="spellStart"/>
          <w:r w:rsidRPr="00A528E8">
            <w:t>enl</w:t>
          </w:r>
          <w:proofErr w:type="spellEnd"/>
          <w:r w:rsidRPr="00A528E8">
            <w:t xml:space="preserve"> 4 kap. 1 § </w:t>
          </w:r>
          <w:proofErr w:type="spellStart"/>
          <w:r w:rsidRPr="00A528E8">
            <w:t>SoL</w:t>
          </w:r>
          <w:proofErr w:type="spellEnd"/>
          <w:r w:rsidRPr="00A528E8">
            <w:t xml:space="preserve"> - </w:t>
          </w:r>
          <w:proofErr w:type="gramStart"/>
          <w:r w:rsidRPr="00A528E8">
            <w:t>1:a</w:t>
          </w:r>
          <w:proofErr w:type="gramEnd"/>
          <w:r w:rsidRPr="00A528E8">
            <w:t xml:space="preserve"> kvartalet 2023 IFO</w:t>
          </w:r>
          <w:bookmarkEnd w:id="28"/>
        </w:p>
        <w:p w14:paraId="01781B9E" w14:textId="77777777" w:rsidR="00800B2F" w:rsidRDefault="00800B2F" w:rsidP="00800B2F">
          <w:pPr>
            <w:pStyle w:val="Rubrik2"/>
          </w:pPr>
          <w:r>
            <w:rPr>
              <w:noProof/>
            </w:rPr>
            <w:t xml:space="preserve">Familje- och utbildningsnämndens </w:t>
          </w:r>
          <w:r>
            <w:t>beslut</w:t>
          </w:r>
        </w:p>
        <w:sdt>
          <w:sdtPr>
            <w:alias w:val="Beslut"/>
            <w:tag w:val="Beslut"/>
            <w:id w:val="-697321756"/>
            <w:placeholder>
              <w:docPart w:val="F853B8BF3F0145968BCBE31A82D4F042"/>
            </w:placeholder>
          </w:sdtPr>
          <w:sdtEndPr/>
          <w:sdtContent>
            <w:sdt>
              <w:sdtPr>
                <w:alias w:val="Beslut"/>
                <w:tag w:val="Beslut"/>
                <w:id w:val="-1918933663"/>
                <w:placeholder>
                  <w:docPart w:val="D7662D053C5E42AC81FBCE5B24BAC18B"/>
                </w:placeholder>
              </w:sdtPr>
              <w:sdtEndPr/>
              <w:sdtContent>
                <w:p w14:paraId="77C82588" w14:textId="03BF9772" w:rsidR="00800B2F" w:rsidRDefault="008066C6" w:rsidP="00800B2F">
                  <w:pPr>
                    <w:pStyle w:val="Brdtext"/>
                  </w:pPr>
                  <w:r>
                    <w:t xml:space="preserve">Familje- och utbildningsnämnden beslutar att överlämna rapporten till kommunfullmäktige. </w:t>
                  </w:r>
                </w:p>
              </w:sdtContent>
            </w:sdt>
          </w:sdtContent>
        </w:sdt>
        <w:p w14:paraId="5454C7E5" w14:textId="77777777" w:rsidR="00800B2F" w:rsidRDefault="00800B2F" w:rsidP="00800B2F">
          <w:pPr>
            <w:pStyle w:val="Rubrik2"/>
            <w:rPr>
              <w:rFonts w:cs="Arial"/>
              <w:szCs w:val="24"/>
            </w:rPr>
          </w:pPr>
          <w:r>
            <w:t>Ärendebeskrivning</w:t>
          </w:r>
        </w:p>
        <w:sdt>
          <w:sdtPr>
            <w:alias w:val="Komplettering"/>
            <w:tag w:val="Komplettering"/>
            <w:id w:val="-1296744670"/>
            <w:placeholder>
              <w:docPart w:val="F853B8BF3F0145968BCBE31A82D4F042"/>
            </w:placeholder>
          </w:sdtPr>
          <w:sdtEndPr/>
          <w:sdtContent>
            <w:p w14:paraId="53857A60" w14:textId="77777777" w:rsidR="00800B2F" w:rsidRDefault="00800B2F" w:rsidP="00800B2F">
              <w:pPr>
                <w:pStyle w:val="Brdtext"/>
              </w:pPr>
              <w:r>
                <w:t>Rapportering gäller gynnande beslut om bistånd enligt 4 kap. 1 § socialtjänstlagen, som inte verkställts inom tre månader från beslutsdatsdatum. Motsvarande rapporteringsskyldighet gäller även beslut som inte verkställs på nytt inom tre månader efter det att verkställigheten avbrutits. Typ av insats, beslutsdatum, personnummer och kön samt anledning till att beslutet ej verkställts ska rapporteras till Inspektionen för Vård och Omsorg IVO, familje- och utbildningsnämnden, kommunens revisorer samt kommunfullmäktige (avidentifierade uppgifter)</w:t>
              </w:r>
            </w:p>
            <w:p w14:paraId="42B49B14" w14:textId="77777777" w:rsidR="00800B2F" w:rsidRDefault="00800B2F" w:rsidP="00800B2F">
              <w:pPr>
                <w:pStyle w:val="Brdtext"/>
              </w:pPr>
              <w:r>
                <w:t xml:space="preserve">Varje icke verkställt beslut rapporteras till IVO i en individrapport. När ett ärende som tidigare rapporterats som ej verkställt, senare verkställs, ska nämnden rapportera detta till IVO och revisorerna. </w:t>
              </w:r>
            </w:p>
            <w:p w14:paraId="25AE1ED1" w14:textId="77777777" w:rsidR="00800B2F" w:rsidRDefault="00800B2F" w:rsidP="00800B2F">
              <w:pPr>
                <w:pStyle w:val="Brdtext"/>
              </w:pPr>
              <w:r>
                <w:t>Rapporteringen sker via e-tjänst.</w:t>
              </w:r>
            </w:p>
            <w:p w14:paraId="0837AEA2" w14:textId="6EC9E5CA" w:rsidR="00800B2F" w:rsidRDefault="00800B2F" w:rsidP="00800B2F">
              <w:pPr>
                <w:pStyle w:val="Brdtext"/>
              </w:pPr>
              <w:r>
                <w:t xml:space="preserve">För individ- och familjeomsorgen fanns </w:t>
              </w:r>
              <w:proofErr w:type="gramStart"/>
              <w:r>
                <w:t>1:a</w:t>
              </w:r>
              <w:proofErr w:type="gramEnd"/>
              <w:r>
                <w:t xml:space="preserve"> kvartalet 2023 inga beslut</w:t>
              </w:r>
              <w:r w:rsidR="008066C6">
                <w:t xml:space="preserve"> </w:t>
              </w:r>
              <w:r>
                <w:t xml:space="preserve">som inte hade verkställts inom 3 månader. </w:t>
              </w:r>
            </w:p>
            <w:p w14:paraId="30DC819A" w14:textId="4964C49F" w:rsidR="00800B2F" w:rsidRDefault="00800B2F" w:rsidP="00800B2F">
              <w:pPr>
                <w:pStyle w:val="Brdtext"/>
              </w:pPr>
              <w:r>
                <w:t>Inga beslut fanns där avbrott i verkställigheten hade gått över tre-månaders gränsen. Inga ärenden har därför rapporterats till IVO.</w:t>
              </w:r>
            </w:p>
            <w:p w14:paraId="1664CFBC" w14:textId="77777777" w:rsidR="00800B2F" w:rsidRDefault="00800B2F" w:rsidP="00800B2F">
              <w:pPr>
                <w:pStyle w:val="Brdtext"/>
              </w:pPr>
              <w:r>
                <w:t>Rapportering till kommunens revisorer 2023-04-03</w:t>
              </w:r>
            </w:p>
            <w:p w14:paraId="34820A28" w14:textId="77777777" w:rsidR="00800B2F" w:rsidRDefault="00781860" w:rsidP="00800B2F">
              <w:pPr>
                <w:pStyle w:val="Brdtext"/>
              </w:pPr>
            </w:p>
          </w:sdtContent>
        </w:sdt>
        <w:p w14:paraId="7BCC7678" w14:textId="77777777" w:rsidR="00800B2F" w:rsidRDefault="00800B2F" w:rsidP="00800B2F">
          <w:pPr>
            <w:pStyle w:val="Rubrik2"/>
            <w:rPr>
              <w:sz w:val="22"/>
              <w:szCs w:val="22"/>
            </w:rPr>
          </w:pPr>
          <w:r>
            <w:rPr>
              <w:sz w:val="22"/>
              <w:szCs w:val="22"/>
            </w:rPr>
            <w:t>Beslutsunderlag</w:t>
          </w:r>
        </w:p>
        <w:sdt>
          <w:sdtPr>
            <w:alias w:val="Förslag"/>
            <w:tag w:val="Forslag"/>
            <w:id w:val="1351531234"/>
            <w:placeholder>
              <w:docPart w:val="F853B8BF3F0145968BCBE31A82D4F042"/>
            </w:placeholder>
          </w:sdtPr>
          <w:sdtEndPr>
            <w:rPr>
              <w:noProof/>
            </w:rPr>
          </w:sdtEndPr>
          <w:sdtContent>
            <w:p w14:paraId="6DE9E6E8" w14:textId="4D15F31A" w:rsidR="00800B2F" w:rsidRDefault="008066C6" w:rsidP="00800B2F">
              <w:pPr>
                <w:pStyle w:val="Brdtext"/>
                <w:rPr>
                  <w:noProof/>
                </w:rPr>
              </w:pPr>
              <w:r>
                <w:t>Protokollsutdrag från FUN Au 2023-04-20 § 38</w:t>
              </w:r>
              <w:r>
                <w:br/>
              </w:r>
              <w:r w:rsidR="00800B2F">
                <w:t>IFO Ej verkställda beslut, kvartal 1 2023</w:t>
              </w:r>
            </w:p>
          </w:sdtContent>
        </w:sdt>
        <w:p w14:paraId="414C424D" w14:textId="77777777" w:rsidR="00800B2F" w:rsidRDefault="00781860" w:rsidP="00800B2F">
          <w:pPr>
            <w:pStyle w:val="Brdtext"/>
            <w:rPr>
              <w:noProof/>
            </w:rPr>
          </w:pPr>
        </w:p>
      </w:sdtContent>
    </w:sdt>
    <w:bookmarkStart w:id="29" w:name="_Toc134079991" w:displacedByCustomXml="next"/>
    <w:sdt>
      <w:sdtPr>
        <w:rPr>
          <w:rFonts w:ascii="Times New Roman" w:hAnsi="Times New Roman"/>
          <w:sz w:val="24"/>
        </w:rPr>
        <w:alias w:val="Paragraf10"/>
        <w:tag w:val="202300001"/>
        <w:id w:val="1987977953"/>
        <w:placeholder>
          <w:docPart w:val="4E7AAF604F7D4F28AFAFB23F2476D2AC"/>
        </w:placeholder>
      </w:sdtPr>
      <w:sdtEndPr>
        <w:rPr>
          <w:noProof/>
        </w:rPr>
      </w:sdtEndPr>
      <w:sdtContent>
        <w:p w14:paraId="25984CBB" w14:textId="77777777" w:rsidR="00800B2F" w:rsidRDefault="00800B2F" w:rsidP="00800B2F">
          <w:pPr>
            <w:pStyle w:val="Paragrafnummer"/>
          </w:pPr>
          <w:r>
            <w:t xml:space="preserve">§ </w:t>
          </w:r>
          <w:sdt>
            <w:sdtPr>
              <w:alias w:val="PGrafNr"/>
              <w:tag w:val="PGrafNr"/>
              <w:id w:val="1327475058"/>
              <w:placeholder>
                <w:docPart w:val="4E7AAF604F7D4F28AFAFB23F2476D2AC"/>
              </w:placeholder>
            </w:sdtPr>
            <w:sdtEndPr>
              <w:rPr>
                <w:noProof/>
              </w:rPr>
            </w:sdtEndPr>
            <w:sdtContent>
              <w:r>
                <w:t>45</w:t>
              </w:r>
            </w:sdtContent>
          </w:sdt>
          <w:r>
            <w:tab/>
            <w:t xml:space="preserve">Dnr </w:t>
          </w:r>
          <w:sdt>
            <w:sdtPr>
              <w:alias w:val="Diarienr"/>
              <w:tag w:val="Diarienr"/>
              <w:id w:val="-688752610"/>
              <w:placeholder>
                <w:docPart w:val="4E7AAF604F7D4F28AFAFB23F2476D2AC"/>
              </w:placeholder>
            </w:sdtPr>
            <w:sdtEndPr/>
            <w:sdtContent>
              <w:r>
                <w:t>2023/00001</w:t>
              </w:r>
            </w:sdtContent>
          </w:sdt>
          <w:bookmarkEnd w:id="29"/>
        </w:p>
        <w:p w14:paraId="5EC463B8" w14:textId="77777777" w:rsidR="00800B2F" w:rsidRPr="00BA066B" w:rsidRDefault="00800B2F" w:rsidP="00800B2F">
          <w:pPr>
            <w:pStyle w:val="Rubrik1"/>
          </w:pPr>
          <w:bookmarkStart w:id="30" w:name="_Toc134079992"/>
          <w:r w:rsidRPr="00A528E8">
            <w:t>Uppföljning av Internkontrollplan IFO, till och med mars 2023</w:t>
          </w:r>
          <w:bookmarkEnd w:id="30"/>
        </w:p>
        <w:p w14:paraId="2F32761E" w14:textId="77777777" w:rsidR="00800B2F" w:rsidRDefault="00800B2F" w:rsidP="00800B2F">
          <w:pPr>
            <w:pStyle w:val="Rubrik2"/>
          </w:pPr>
          <w:r>
            <w:rPr>
              <w:noProof/>
            </w:rPr>
            <w:t xml:space="preserve">Familje- och utbildningsnämndens </w:t>
          </w:r>
          <w:r>
            <w:t>beslut</w:t>
          </w:r>
        </w:p>
        <w:sdt>
          <w:sdtPr>
            <w:alias w:val="Beslut"/>
            <w:tag w:val="Beslut"/>
            <w:id w:val="1774362965"/>
            <w:placeholder>
              <w:docPart w:val="4E7AAF604F7D4F28AFAFB23F2476D2AC"/>
            </w:placeholder>
          </w:sdtPr>
          <w:sdtEndPr/>
          <w:sdtContent>
            <w:sdt>
              <w:sdtPr>
                <w:alias w:val="Beslut"/>
                <w:tag w:val="Beslut"/>
                <w:id w:val="1138458144"/>
                <w:placeholder>
                  <w:docPart w:val="52DC9BC56281490B957ADE0F491472A7"/>
                </w:placeholder>
              </w:sdtPr>
              <w:sdtEndPr/>
              <w:sdtContent>
                <w:sdt>
                  <w:sdtPr>
                    <w:alias w:val="Beslut"/>
                    <w:tag w:val="Beslut"/>
                    <w:id w:val="-685674310"/>
                    <w:placeholder>
                      <w:docPart w:val="FFF20EBD3134416E888838E0BC7584A4"/>
                    </w:placeholder>
                  </w:sdtPr>
                  <w:sdtEndPr/>
                  <w:sdtContent>
                    <w:p w14:paraId="09621608" w14:textId="77777777" w:rsidR="008066C6" w:rsidRDefault="008066C6" w:rsidP="008066C6">
                      <w:pPr>
                        <w:pStyle w:val="Brdtext"/>
                      </w:pPr>
                      <w:r>
                        <w:t xml:space="preserve">Samtliga rutiner fungerar enligt kontroll. </w:t>
                      </w:r>
                    </w:p>
                    <w:p w14:paraId="3DEA226F" w14:textId="7028A987" w:rsidR="00800B2F" w:rsidRDefault="008066C6" w:rsidP="00800B2F">
                      <w:pPr>
                        <w:pStyle w:val="Brdtext"/>
                      </w:pPr>
                      <w:r>
                        <w:t xml:space="preserve">Familje- och utbildningsnämnden beslutar att lägga rapporten till handlingarna. </w:t>
                      </w:r>
                    </w:p>
                  </w:sdtContent>
                </w:sdt>
              </w:sdtContent>
            </w:sdt>
          </w:sdtContent>
        </w:sdt>
        <w:p w14:paraId="5A37C561" w14:textId="77777777" w:rsidR="00800B2F" w:rsidRDefault="00800B2F" w:rsidP="00800B2F">
          <w:pPr>
            <w:pStyle w:val="Rubrik2"/>
            <w:rPr>
              <w:rFonts w:cs="Arial"/>
              <w:szCs w:val="24"/>
            </w:rPr>
          </w:pPr>
          <w:r>
            <w:t>Ärendebeskrivning</w:t>
          </w:r>
        </w:p>
        <w:sdt>
          <w:sdtPr>
            <w:alias w:val="Komplettering"/>
            <w:tag w:val="Komplettering"/>
            <w:id w:val="-1695616396"/>
            <w:placeholder>
              <w:docPart w:val="4E7AAF604F7D4F28AFAFB23F2476D2AC"/>
            </w:placeholder>
          </w:sdtPr>
          <w:sdtEndPr/>
          <w:sdtContent>
            <w:p w14:paraId="0DA5BDEB" w14:textId="77777777" w:rsidR="008066C6" w:rsidRDefault="008066C6" w:rsidP="008066C6">
              <w:pPr>
                <w:pStyle w:val="Brdtext"/>
              </w:pPr>
              <w:r>
                <w:t xml:space="preserve">Enligt internkontrollplan för familje- och utbildningsförvaltningen 2023, som antogs av FUN 2023-02-09 § 16, så ska kontroll av vissa rutiner rapporteras till nämnd två gånger per år – i april och oktober. </w:t>
              </w:r>
            </w:p>
            <w:p w14:paraId="2A738ED4" w14:textId="77777777" w:rsidR="008066C6" w:rsidRDefault="008066C6" w:rsidP="008066C6">
              <w:pPr>
                <w:pStyle w:val="Brdtext"/>
              </w:pPr>
              <w:r>
                <w:t>Föreligger kontrollrapporter för följande rutiner:</w:t>
              </w:r>
            </w:p>
            <w:p w14:paraId="2E3B262C" w14:textId="77777777" w:rsidR="008066C6" w:rsidRDefault="008066C6" w:rsidP="008066C6">
              <w:pPr>
                <w:pStyle w:val="Brdtext"/>
              </w:pPr>
              <w:r>
                <w:t>-Anmälningar barn och unga – att dessa handläggs inom två veckor</w:t>
              </w:r>
            </w:p>
            <w:p w14:paraId="2E342094" w14:textId="77777777" w:rsidR="008066C6" w:rsidRDefault="008066C6" w:rsidP="008066C6">
              <w:pPr>
                <w:pStyle w:val="Brdtext"/>
              </w:pPr>
              <w:r>
                <w:t>-Utredningstider barn och unga – att utredningar som rör barn och unga handläggs inom fyra månader</w:t>
              </w:r>
            </w:p>
            <w:p w14:paraId="20D2A941" w14:textId="77777777" w:rsidR="008066C6" w:rsidRDefault="008066C6" w:rsidP="008066C6">
              <w:pPr>
                <w:pStyle w:val="Brdtext"/>
              </w:pPr>
              <w:r>
                <w:t xml:space="preserve">-Förhandsbedömning vuxen – hur anmälan aktualiseras och </w:t>
              </w:r>
              <w:proofErr w:type="spellStart"/>
              <w:r>
                <w:t>förhandsbedöms</w:t>
              </w:r>
              <w:proofErr w:type="spellEnd"/>
            </w:p>
            <w:p w14:paraId="4CB3F423" w14:textId="77777777" w:rsidR="008066C6" w:rsidRDefault="008066C6" w:rsidP="008066C6">
              <w:pPr>
                <w:pStyle w:val="Brdtext"/>
              </w:pPr>
              <w:r>
                <w:t>-Utredning vuxen – hur man beaktar barnperspektivet i utredningen</w:t>
              </w:r>
            </w:p>
            <w:p w14:paraId="2EA9AE2B" w14:textId="77777777" w:rsidR="008066C6" w:rsidRDefault="008066C6" w:rsidP="008066C6">
              <w:pPr>
                <w:pStyle w:val="Brdtext"/>
              </w:pPr>
              <w:r>
                <w:t>-Försörjningsstöd – att arbetsplan upprättas för de som haft försörjningsstöd längre än tre månader.</w:t>
              </w:r>
            </w:p>
            <w:p w14:paraId="3E8B7E17" w14:textId="77777777" w:rsidR="008066C6" w:rsidRDefault="008066C6" w:rsidP="008066C6">
              <w:pPr>
                <w:pStyle w:val="Brdtext"/>
              </w:pPr>
              <w:r>
                <w:t>-Återkrav av försörjningsstöd – att rutiner för återkrav av försörjningsstöd följs.</w:t>
              </w:r>
            </w:p>
            <w:p w14:paraId="289BF7E7" w14:textId="0871035D" w:rsidR="00800B2F" w:rsidRDefault="008066C6" w:rsidP="008066C6">
              <w:pPr>
                <w:pStyle w:val="Brdtext"/>
              </w:pPr>
              <w:r>
                <w:t>Enligt upprättade kontrollrapporter fungerar samtliga rutiner.</w:t>
              </w:r>
            </w:p>
          </w:sdtContent>
        </w:sdt>
        <w:p w14:paraId="02820E59" w14:textId="77777777" w:rsidR="00800B2F" w:rsidRDefault="00800B2F" w:rsidP="00800B2F">
          <w:pPr>
            <w:pStyle w:val="Rubrik2"/>
            <w:rPr>
              <w:sz w:val="22"/>
              <w:szCs w:val="22"/>
            </w:rPr>
          </w:pPr>
          <w:r>
            <w:rPr>
              <w:sz w:val="22"/>
              <w:szCs w:val="22"/>
            </w:rPr>
            <w:t>Beslutsunderlag</w:t>
          </w:r>
        </w:p>
        <w:sdt>
          <w:sdtPr>
            <w:alias w:val="Förslag"/>
            <w:tag w:val="Forslag"/>
            <w:id w:val="-1484079099"/>
            <w:placeholder>
              <w:docPart w:val="4E7AAF604F7D4F28AFAFB23F2476D2AC"/>
            </w:placeholder>
          </w:sdtPr>
          <w:sdtEndPr>
            <w:rPr>
              <w:noProof/>
            </w:rPr>
          </w:sdtEndPr>
          <w:sdtContent>
            <w:sdt>
              <w:sdtPr>
                <w:alias w:val="Förslag"/>
                <w:tag w:val="Forslag"/>
                <w:id w:val="147337193"/>
                <w:placeholder>
                  <w:docPart w:val="A3B40B903DC34972B01F5BFA9D1B9FF6"/>
                </w:placeholder>
              </w:sdtPr>
              <w:sdtEndPr>
                <w:rPr>
                  <w:noProof/>
                </w:rPr>
              </w:sdtEndPr>
              <w:sdtContent>
                <w:p w14:paraId="3C989A56" w14:textId="4966287E" w:rsidR="00800B2F" w:rsidRDefault="008066C6" w:rsidP="00800B2F">
                  <w:pPr>
                    <w:pStyle w:val="Brdtext"/>
                    <w:rPr>
                      <w:noProof/>
                    </w:rPr>
                  </w:pPr>
                  <w:r>
                    <w:t>Protokoll från FUN Au 2023-04-20 §36</w:t>
                  </w:r>
                  <w:r>
                    <w:br/>
                    <w:t>Tjänsteskrivelse daterad 2023-04-11</w:t>
                  </w:r>
                  <w:r>
                    <w:br/>
                    <w:t>Kontrollrapporter enligt ovan</w:t>
                  </w:r>
                </w:p>
              </w:sdtContent>
            </w:sdt>
          </w:sdtContent>
        </w:sdt>
      </w:sdtContent>
    </w:sdt>
    <w:bookmarkStart w:id="31" w:name="_Toc134079993" w:displacedByCustomXml="next"/>
    <w:sdt>
      <w:sdtPr>
        <w:rPr>
          <w:rFonts w:ascii="Times New Roman" w:hAnsi="Times New Roman"/>
          <w:sz w:val="24"/>
        </w:rPr>
        <w:alias w:val="Paragraf11"/>
        <w:tag w:val="202300104"/>
        <w:id w:val="1322929464"/>
        <w:placeholder>
          <w:docPart w:val="8823EE4376DA43FB88BD4DD0D5944909"/>
        </w:placeholder>
      </w:sdtPr>
      <w:sdtEndPr>
        <w:rPr>
          <w:noProof/>
        </w:rPr>
      </w:sdtEndPr>
      <w:sdtContent>
        <w:p w14:paraId="45659DD9" w14:textId="77777777" w:rsidR="00800B2F" w:rsidRDefault="00800B2F" w:rsidP="00800B2F">
          <w:pPr>
            <w:pStyle w:val="Paragrafnummer"/>
          </w:pPr>
          <w:r>
            <w:t xml:space="preserve">§ </w:t>
          </w:r>
          <w:sdt>
            <w:sdtPr>
              <w:alias w:val="PGrafNr"/>
              <w:tag w:val="PGrafNr"/>
              <w:id w:val="-1455787777"/>
              <w:placeholder>
                <w:docPart w:val="8823EE4376DA43FB88BD4DD0D5944909"/>
              </w:placeholder>
            </w:sdtPr>
            <w:sdtEndPr>
              <w:rPr>
                <w:noProof/>
              </w:rPr>
            </w:sdtEndPr>
            <w:sdtContent>
              <w:r>
                <w:t>46</w:t>
              </w:r>
            </w:sdtContent>
          </w:sdt>
          <w:r>
            <w:tab/>
            <w:t xml:space="preserve">Dnr </w:t>
          </w:r>
          <w:sdt>
            <w:sdtPr>
              <w:alias w:val="Diarienr"/>
              <w:tag w:val="Diarienr"/>
              <w:id w:val="912743178"/>
              <w:placeholder>
                <w:docPart w:val="8823EE4376DA43FB88BD4DD0D5944909"/>
              </w:placeholder>
            </w:sdtPr>
            <w:sdtEndPr/>
            <w:sdtContent>
              <w:r>
                <w:t>2023/00104</w:t>
              </w:r>
            </w:sdtContent>
          </w:sdt>
          <w:bookmarkEnd w:id="31"/>
        </w:p>
        <w:p w14:paraId="6665680B" w14:textId="4F2C52A1" w:rsidR="00800B2F" w:rsidRPr="00BA066B" w:rsidRDefault="00800B2F" w:rsidP="00800B2F">
          <w:pPr>
            <w:pStyle w:val="Rubrik1"/>
          </w:pPr>
          <w:bookmarkStart w:id="32" w:name="_Toc134079994"/>
          <w:r w:rsidRPr="00A528E8">
            <w:t>Uppföljning av anmälningar och utredningstider vid Individ- och familjeomsorgen - februari 2023</w:t>
          </w:r>
          <w:bookmarkEnd w:id="32"/>
        </w:p>
        <w:p w14:paraId="5B556282" w14:textId="77777777" w:rsidR="00800B2F" w:rsidRDefault="00800B2F" w:rsidP="00800B2F">
          <w:pPr>
            <w:pStyle w:val="Rubrik2"/>
          </w:pPr>
          <w:r>
            <w:rPr>
              <w:noProof/>
            </w:rPr>
            <w:t xml:space="preserve">Familje- och utbildningsnämndens </w:t>
          </w:r>
          <w:r>
            <w:t>beslut</w:t>
          </w:r>
        </w:p>
        <w:sdt>
          <w:sdtPr>
            <w:alias w:val="Beslut"/>
            <w:tag w:val="Beslut"/>
            <w:id w:val="-268238366"/>
            <w:placeholder>
              <w:docPart w:val="8823EE4376DA43FB88BD4DD0D5944909"/>
            </w:placeholder>
          </w:sdtPr>
          <w:sdtEndPr/>
          <w:sdtContent>
            <w:p w14:paraId="75B1005F" w14:textId="697029C2" w:rsidR="00800B2F" w:rsidRDefault="008066C6" w:rsidP="00800B2F">
              <w:pPr>
                <w:pStyle w:val="Brdtext"/>
              </w:pPr>
              <w:r>
                <w:t>Familje- och utbildningsnämnden beslutar att godkänna upprättad rapport och lägga den till handlingarna</w:t>
              </w:r>
              <w:r w:rsidR="00800B2F">
                <w:t>.</w:t>
              </w:r>
            </w:p>
          </w:sdtContent>
        </w:sdt>
        <w:p w14:paraId="226832FA" w14:textId="77777777" w:rsidR="00800B2F" w:rsidRDefault="00800B2F" w:rsidP="00800B2F">
          <w:pPr>
            <w:pStyle w:val="Rubrik2"/>
            <w:rPr>
              <w:rFonts w:cs="Arial"/>
              <w:szCs w:val="24"/>
            </w:rPr>
          </w:pPr>
          <w:r>
            <w:t>Ärendebeskrivning</w:t>
          </w:r>
        </w:p>
        <w:sdt>
          <w:sdtPr>
            <w:alias w:val="Komplettering"/>
            <w:tag w:val="Komplettering"/>
            <w:id w:val="2119872534"/>
            <w:placeholder>
              <w:docPart w:val="8823EE4376DA43FB88BD4DD0D5944909"/>
            </w:placeholder>
          </w:sdtPr>
          <w:sdtEndPr/>
          <w:sdtContent>
            <w:p w14:paraId="12785B0B" w14:textId="77777777" w:rsidR="00800B2F" w:rsidRDefault="00800B2F" w:rsidP="00800B2F">
              <w:pPr>
                <w:pStyle w:val="Brdtext"/>
              </w:pPr>
              <w:r>
                <w:t>Individ- och familjeomsorgen i Smedjebackens kommun följer varje månad upp sitt arbete genom en statistikrapport som visar ärendemängd, handläggningstid mm.</w:t>
              </w:r>
            </w:p>
            <w:p w14:paraId="2E496DA5" w14:textId="77777777" w:rsidR="00800B2F" w:rsidRDefault="00800B2F" w:rsidP="00800B2F">
              <w:pPr>
                <w:pStyle w:val="Brdtext"/>
              </w:pPr>
              <w:r>
                <w:t xml:space="preserve">Upprättad rapport för februari 2023 föreligger. </w:t>
              </w:r>
            </w:p>
          </w:sdtContent>
        </w:sdt>
        <w:p w14:paraId="520012B4" w14:textId="77777777" w:rsidR="00800B2F" w:rsidRDefault="00800B2F" w:rsidP="00800B2F">
          <w:pPr>
            <w:pStyle w:val="Rubrik2"/>
            <w:rPr>
              <w:sz w:val="22"/>
              <w:szCs w:val="22"/>
            </w:rPr>
          </w:pPr>
          <w:r>
            <w:rPr>
              <w:sz w:val="22"/>
              <w:szCs w:val="22"/>
            </w:rPr>
            <w:t>Beslutsunderlag</w:t>
          </w:r>
        </w:p>
        <w:sdt>
          <w:sdtPr>
            <w:alias w:val="Förslag"/>
            <w:tag w:val="Forslag"/>
            <w:id w:val="-1391102739"/>
            <w:placeholder>
              <w:docPart w:val="8823EE4376DA43FB88BD4DD0D5944909"/>
            </w:placeholder>
          </w:sdtPr>
          <w:sdtEndPr>
            <w:rPr>
              <w:noProof/>
            </w:rPr>
          </w:sdtEndPr>
          <w:sdtContent>
            <w:sdt>
              <w:sdtPr>
                <w:alias w:val="Förslag"/>
                <w:tag w:val="Forslag"/>
                <w:id w:val="-1962014711"/>
                <w:placeholder>
                  <w:docPart w:val="83E674E746104C07A090564304B327D8"/>
                </w:placeholder>
              </w:sdtPr>
              <w:sdtEndPr>
                <w:rPr>
                  <w:noProof/>
                </w:rPr>
              </w:sdtEndPr>
              <w:sdtContent>
                <w:p w14:paraId="42876BF4" w14:textId="334DEA90" w:rsidR="00800B2F" w:rsidRDefault="008066C6" w:rsidP="00800B2F">
                  <w:pPr>
                    <w:pStyle w:val="Brdtext"/>
                    <w:rPr>
                      <w:noProof/>
                    </w:rPr>
                  </w:pPr>
                  <w:r>
                    <w:t>Protokollsutdrag från FUN Au 2023-03-23 § 28</w:t>
                  </w:r>
                  <w:r>
                    <w:br/>
                    <w:t>Utredningstider februari 2023</w:t>
                  </w:r>
                </w:p>
              </w:sdtContent>
            </w:sdt>
          </w:sdtContent>
        </w:sdt>
      </w:sdtContent>
    </w:sdt>
    <w:bookmarkStart w:id="33" w:name="_Toc134079995" w:displacedByCustomXml="next"/>
    <w:sdt>
      <w:sdtPr>
        <w:rPr>
          <w:rFonts w:ascii="Times New Roman" w:hAnsi="Times New Roman"/>
          <w:sz w:val="24"/>
        </w:rPr>
        <w:alias w:val="Paragraf12"/>
        <w:tag w:val="202300162"/>
        <w:id w:val="-1726982578"/>
        <w:placeholder>
          <w:docPart w:val="EFB2E55271B7427FA7D3756D145AAFB3"/>
        </w:placeholder>
      </w:sdtPr>
      <w:sdtEndPr>
        <w:rPr>
          <w:noProof/>
        </w:rPr>
      </w:sdtEndPr>
      <w:sdtContent>
        <w:p w14:paraId="604554F1" w14:textId="77777777" w:rsidR="00800B2F" w:rsidRDefault="00800B2F" w:rsidP="00800B2F">
          <w:pPr>
            <w:pStyle w:val="Paragrafnummer"/>
          </w:pPr>
          <w:r>
            <w:t xml:space="preserve">§ </w:t>
          </w:r>
          <w:sdt>
            <w:sdtPr>
              <w:alias w:val="PGrafNr"/>
              <w:tag w:val="PGrafNr"/>
              <w:id w:val="1351062757"/>
              <w:placeholder>
                <w:docPart w:val="EFB2E55271B7427FA7D3756D145AAFB3"/>
              </w:placeholder>
            </w:sdtPr>
            <w:sdtEndPr>
              <w:rPr>
                <w:noProof/>
              </w:rPr>
            </w:sdtEndPr>
            <w:sdtContent>
              <w:r>
                <w:t>47</w:t>
              </w:r>
            </w:sdtContent>
          </w:sdt>
          <w:r>
            <w:tab/>
            <w:t xml:space="preserve">Dnr </w:t>
          </w:r>
          <w:sdt>
            <w:sdtPr>
              <w:alias w:val="Diarienr"/>
              <w:tag w:val="Diarienr"/>
              <w:id w:val="1763877742"/>
              <w:placeholder>
                <w:docPart w:val="EFB2E55271B7427FA7D3756D145AAFB3"/>
              </w:placeholder>
            </w:sdtPr>
            <w:sdtEndPr/>
            <w:sdtContent>
              <w:r>
                <w:t>2023/00162</w:t>
              </w:r>
            </w:sdtContent>
          </w:sdt>
          <w:bookmarkEnd w:id="33"/>
        </w:p>
        <w:p w14:paraId="5ED89191" w14:textId="77777777" w:rsidR="00800B2F" w:rsidRPr="00BA066B" w:rsidRDefault="00800B2F" w:rsidP="00800B2F">
          <w:pPr>
            <w:pStyle w:val="Rubrik1"/>
          </w:pPr>
          <w:bookmarkStart w:id="34" w:name="_Toc134079996"/>
          <w:r w:rsidRPr="00A528E8">
            <w:t>Uppföljning av anmälningar och utredningstider vid Individ- och familjeomsorgen - mars 2023</w:t>
          </w:r>
          <w:bookmarkEnd w:id="34"/>
        </w:p>
        <w:p w14:paraId="355556B8" w14:textId="77777777" w:rsidR="00800B2F" w:rsidRDefault="00800B2F" w:rsidP="00800B2F">
          <w:pPr>
            <w:pStyle w:val="Rubrik2"/>
          </w:pPr>
          <w:r>
            <w:rPr>
              <w:noProof/>
            </w:rPr>
            <w:t xml:space="preserve">Familje- och utbildningsnämndens </w:t>
          </w:r>
          <w:r>
            <w:t>beslut</w:t>
          </w:r>
        </w:p>
        <w:sdt>
          <w:sdtPr>
            <w:alias w:val="Beslut"/>
            <w:tag w:val="Beslut"/>
            <w:id w:val="541249500"/>
            <w:placeholder>
              <w:docPart w:val="EFB2E55271B7427FA7D3756D145AAFB3"/>
            </w:placeholder>
          </w:sdtPr>
          <w:sdtEndPr/>
          <w:sdtContent>
            <w:sdt>
              <w:sdtPr>
                <w:alias w:val="Beslut"/>
                <w:tag w:val="Beslut"/>
                <w:id w:val="1621490845"/>
                <w:placeholder>
                  <w:docPart w:val="5C7ADCE2C3794E52B3B66B20A5FD0663"/>
                </w:placeholder>
              </w:sdtPr>
              <w:sdtEndPr/>
              <w:sdtContent>
                <w:p w14:paraId="25ECB207" w14:textId="3361F5F8" w:rsidR="00800B2F" w:rsidRDefault="008066C6" w:rsidP="00800B2F">
                  <w:pPr>
                    <w:pStyle w:val="Brdtext"/>
                  </w:pPr>
                  <w:r>
                    <w:t>Familje- och utbildningsnämnden beslutar att godkänna upprättad rapport och lägga den till handlingarna.</w:t>
                  </w:r>
                </w:p>
              </w:sdtContent>
            </w:sdt>
          </w:sdtContent>
        </w:sdt>
        <w:p w14:paraId="04768093" w14:textId="77777777" w:rsidR="00800B2F" w:rsidRDefault="00800B2F" w:rsidP="00800B2F">
          <w:pPr>
            <w:pStyle w:val="Rubrik2"/>
            <w:rPr>
              <w:rFonts w:cs="Arial"/>
              <w:szCs w:val="24"/>
            </w:rPr>
          </w:pPr>
          <w:r>
            <w:t>Ärendebeskrivning</w:t>
          </w:r>
        </w:p>
        <w:sdt>
          <w:sdtPr>
            <w:alias w:val="Komplettering"/>
            <w:tag w:val="Komplettering"/>
            <w:id w:val="-1584830495"/>
            <w:placeholder>
              <w:docPart w:val="EFB2E55271B7427FA7D3756D145AAFB3"/>
            </w:placeholder>
          </w:sdtPr>
          <w:sdtEndPr/>
          <w:sdtContent>
            <w:p w14:paraId="512F4C8F" w14:textId="77777777" w:rsidR="00800B2F" w:rsidRDefault="00800B2F" w:rsidP="00800B2F">
              <w:pPr>
                <w:pStyle w:val="Brdtext"/>
              </w:pPr>
              <w:r>
                <w:t>Individ- och familjeomsorgen i Smedjebackens kommun följer varje månad upp sitt arbete genom en statistikrapport som visar ärendemängd, handläggningstid mm.</w:t>
              </w:r>
            </w:p>
            <w:p w14:paraId="1E98FCE4" w14:textId="77777777" w:rsidR="00800B2F" w:rsidRDefault="00800B2F" w:rsidP="00800B2F">
              <w:pPr>
                <w:pStyle w:val="Brdtext"/>
              </w:pPr>
              <w:r>
                <w:t xml:space="preserve">Upprättad rapport för mars 2023 föreligger. </w:t>
              </w:r>
            </w:p>
            <w:p w14:paraId="6E2A82BA" w14:textId="77777777" w:rsidR="00800B2F" w:rsidRDefault="00781860" w:rsidP="00800B2F">
              <w:pPr>
                <w:pStyle w:val="Brdtext"/>
              </w:pPr>
            </w:p>
          </w:sdtContent>
        </w:sdt>
        <w:p w14:paraId="6FE619D8" w14:textId="77777777" w:rsidR="00800B2F" w:rsidRDefault="00800B2F" w:rsidP="00800B2F">
          <w:pPr>
            <w:pStyle w:val="Rubrik2"/>
            <w:rPr>
              <w:sz w:val="22"/>
              <w:szCs w:val="22"/>
            </w:rPr>
          </w:pPr>
          <w:r>
            <w:rPr>
              <w:sz w:val="22"/>
              <w:szCs w:val="22"/>
            </w:rPr>
            <w:t>Beslutsunderlag</w:t>
          </w:r>
        </w:p>
        <w:sdt>
          <w:sdtPr>
            <w:alias w:val="Förslag"/>
            <w:tag w:val="Forslag"/>
            <w:id w:val="1901167008"/>
            <w:placeholder>
              <w:docPart w:val="EFB2E55271B7427FA7D3756D145AAFB3"/>
            </w:placeholder>
          </w:sdtPr>
          <w:sdtEndPr>
            <w:rPr>
              <w:noProof/>
            </w:rPr>
          </w:sdtEndPr>
          <w:sdtContent>
            <w:sdt>
              <w:sdtPr>
                <w:alias w:val="Förslag"/>
                <w:tag w:val="Forslag"/>
                <w:id w:val="1911426479"/>
                <w:placeholder>
                  <w:docPart w:val="70560672361C4716AF52E83C2D1480BD"/>
                </w:placeholder>
              </w:sdtPr>
              <w:sdtEndPr>
                <w:rPr>
                  <w:noProof/>
                </w:rPr>
              </w:sdtEndPr>
              <w:sdtContent>
                <w:p w14:paraId="1986614E" w14:textId="2FE31F07" w:rsidR="00800B2F" w:rsidRDefault="008066C6" w:rsidP="00800B2F">
                  <w:pPr>
                    <w:pStyle w:val="Brdtext"/>
                    <w:rPr>
                      <w:noProof/>
                    </w:rPr>
                  </w:pPr>
                  <w:r>
                    <w:t>- Protokollsutdrag från FUN Au 2023-04-20 § 39</w:t>
                  </w:r>
                  <w:r>
                    <w:br/>
                    <w:t>- Utredningstider mars 2023</w:t>
                  </w:r>
                </w:p>
              </w:sdtContent>
            </w:sdt>
          </w:sdtContent>
        </w:sdt>
      </w:sdtContent>
    </w:sdt>
    <w:bookmarkStart w:id="35" w:name="_Toc134079997" w:displacedByCustomXml="next"/>
    <w:sdt>
      <w:sdtPr>
        <w:rPr>
          <w:rFonts w:ascii="Times New Roman" w:hAnsi="Times New Roman"/>
          <w:sz w:val="24"/>
        </w:rPr>
        <w:alias w:val="Paragraf13"/>
        <w:tag w:val="202200154"/>
        <w:id w:val="1540006820"/>
        <w:placeholder>
          <w:docPart w:val="0F09096FAA384C40BFB23E8FD94FF32A"/>
        </w:placeholder>
      </w:sdtPr>
      <w:sdtEndPr>
        <w:rPr>
          <w:noProof/>
        </w:rPr>
      </w:sdtEndPr>
      <w:sdtContent>
        <w:p w14:paraId="534F9C8A" w14:textId="77777777" w:rsidR="00800B2F" w:rsidRDefault="00800B2F" w:rsidP="00800B2F">
          <w:pPr>
            <w:pStyle w:val="Paragrafnummer"/>
          </w:pPr>
          <w:r>
            <w:t xml:space="preserve">§ </w:t>
          </w:r>
          <w:sdt>
            <w:sdtPr>
              <w:alias w:val="PGrafNr"/>
              <w:tag w:val="PGrafNr"/>
              <w:id w:val="1005098378"/>
              <w:placeholder>
                <w:docPart w:val="0F09096FAA384C40BFB23E8FD94FF32A"/>
              </w:placeholder>
            </w:sdtPr>
            <w:sdtEndPr>
              <w:rPr>
                <w:noProof/>
              </w:rPr>
            </w:sdtEndPr>
            <w:sdtContent>
              <w:r>
                <w:t>48</w:t>
              </w:r>
            </w:sdtContent>
          </w:sdt>
          <w:r>
            <w:tab/>
            <w:t xml:space="preserve">Dnr </w:t>
          </w:r>
          <w:sdt>
            <w:sdtPr>
              <w:alias w:val="Diarienr"/>
              <w:tag w:val="Diarienr"/>
              <w:id w:val="697974749"/>
              <w:placeholder>
                <w:docPart w:val="0F09096FAA384C40BFB23E8FD94FF32A"/>
              </w:placeholder>
            </w:sdtPr>
            <w:sdtEndPr/>
            <w:sdtContent>
              <w:r>
                <w:t>2022/00154</w:t>
              </w:r>
            </w:sdtContent>
          </w:sdt>
          <w:bookmarkEnd w:id="35"/>
        </w:p>
        <w:p w14:paraId="3035449B" w14:textId="77777777" w:rsidR="00800B2F" w:rsidRPr="00BA066B" w:rsidRDefault="00800B2F" w:rsidP="00800B2F">
          <w:pPr>
            <w:pStyle w:val="Rubrik1"/>
          </w:pPr>
          <w:bookmarkStart w:id="36" w:name="_Toc134079998"/>
          <w:r w:rsidRPr="00A528E8">
            <w:t>Ansökan om bidrag från Bris mitt - föreningsbidrag 2023</w:t>
          </w:r>
          <w:bookmarkEnd w:id="36"/>
        </w:p>
        <w:p w14:paraId="0695CC6C" w14:textId="77777777" w:rsidR="00800B2F" w:rsidRDefault="00800B2F" w:rsidP="00800B2F">
          <w:pPr>
            <w:pStyle w:val="Rubrik2"/>
          </w:pPr>
          <w:r>
            <w:rPr>
              <w:noProof/>
            </w:rPr>
            <w:t xml:space="preserve">Familje- och utbildningsnämndens </w:t>
          </w:r>
          <w:r>
            <w:t>beslut</w:t>
          </w:r>
        </w:p>
        <w:sdt>
          <w:sdtPr>
            <w:alias w:val="Beslut"/>
            <w:tag w:val="Beslut"/>
            <w:id w:val="1703277008"/>
            <w:placeholder>
              <w:docPart w:val="0F09096FAA384C40BFB23E8FD94FF32A"/>
            </w:placeholder>
          </w:sdtPr>
          <w:sdtEndPr/>
          <w:sdtContent>
            <w:p w14:paraId="3BD0041B" w14:textId="042E4E6B" w:rsidR="00800B2F" w:rsidRDefault="00800B2F" w:rsidP="00800B2F">
              <w:pPr>
                <w:pStyle w:val="Brdtext"/>
              </w:pPr>
              <w:r>
                <w:t xml:space="preserve">BRIS beviljas föreningsbidrag med </w:t>
              </w:r>
              <w:r w:rsidR="00BD2051">
                <w:t>11 000</w:t>
              </w:r>
              <w:r>
                <w:t xml:space="preserve"> kronor för 2023.</w:t>
              </w:r>
            </w:p>
          </w:sdtContent>
        </w:sdt>
        <w:p w14:paraId="363A547A" w14:textId="77777777" w:rsidR="00800B2F" w:rsidRDefault="00800B2F" w:rsidP="00800B2F">
          <w:pPr>
            <w:pStyle w:val="Rubrik2"/>
            <w:rPr>
              <w:rFonts w:cs="Arial"/>
              <w:szCs w:val="24"/>
            </w:rPr>
          </w:pPr>
          <w:r>
            <w:t>Ärendebeskrivning</w:t>
          </w:r>
        </w:p>
        <w:sdt>
          <w:sdtPr>
            <w:alias w:val="Komplettering"/>
            <w:tag w:val="Komplettering"/>
            <w:id w:val="477267735"/>
            <w:placeholder>
              <w:docPart w:val="0F09096FAA384C40BFB23E8FD94FF32A"/>
            </w:placeholder>
          </w:sdtPr>
          <w:sdtEndPr/>
          <w:sdtContent>
            <w:p w14:paraId="76C7AFE6" w14:textId="77777777" w:rsidR="00800B2F" w:rsidRDefault="00800B2F" w:rsidP="00800B2F">
              <w:pPr>
                <w:pStyle w:val="Brdtext"/>
              </w:pPr>
              <w:r>
                <w:t xml:space="preserve">BRIS – Barnens Rätt I Samhället – ansöker om 22 000 kronor i föreningsbidrag för 2023. </w:t>
              </w:r>
            </w:p>
            <w:p w14:paraId="65B3F3C1" w14:textId="77777777" w:rsidR="00800B2F" w:rsidRDefault="00800B2F" w:rsidP="00800B2F">
              <w:pPr>
                <w:pStyle w:val="Brdtext"/>
              </w:pPr>
              <w:r>
                <w:t>BRIS ansökte för 2022 om 22 000kr men beviljades då 11 000kr.</w:t>
              </w:r>
            </w:p>
          </w:sdtContent>
        </w:sdt>
        <w:p w14:paraId="439B0DDA" w14:textId="77777777" w:rsidR="00800B2F" w:rsidRDefault="00800B2F" w:rsidP="00800B2F">
          <w:pPr>
            <w:pStyle w:val="Rubrik2"/>
            <w:rPr>
              <w:sz w:val="22"/>
              <w:szCs w:val="22"/>
            </w:rPr>
          </w:pPr>
          <w:r>
            <w:rPr>
              <w:sz w:val="22"/>
              <w:szCs w:val="22"/>
            </w:rPr>
            <w:t>Beslutsunderlag</w:t>
          </w:r>
        </w:p>
        <w:sdt>
          <w:sdtPr>
            <w:alias w:val="Förslag"/>
            <w:tag w:val="Forslag"/>
            <w:id w:val="-891724939"/>
            <w:placeholder>
              <w:docPart w:val="0F09096FAA384C40BFB23E8FD94FF32A"/>
            </w:placeholder>
          </w:sdtPr>
          <w:sdtEndPr>
            <w:rPr>
              <w:noProof/>
            </w:rPr>
          </w:sdtEndPr>
          <w:sdtContent>
            <w:p w14:paraId="61BFD960" w14:textId="31A6C0C6" w:rsidR="00BD2051" w:rsidRDefault="00BD2051" w:rsidP="00800B2F">
              <w:pPr>
                <w:pStyle w:val="Brdtext"/>
              </w:pPr>
              <w:r>
                <w:t>Protokollsutdrag från FUN Au 2023-04-20 §37</w:t>
              </w:r>
            </w:p>
            <w:p w14:paraId="2E6F3CC3" w14:textId="7F830E13" w:rsidR="00800B2F" w:rsidRDefault="00800B2F" w:rsidP="00800B2F">
              <w:pPr>
                <w:pStyle w:val="Brdtext"/>
              </w:pPr>
              <w:r>
                <w:t>Ansökan</w:t>
              </w:r>
            </w:p>
            <w:p w14:paraId="7C7AD323" w14:textId="77777777" w:rsidR="00800B2F" w:rsidRDefault="00800B2F" w:rsidP="00800B2F">
              <w:pPr>
                <w:pStyle w:val="Brdtext"/>
              </w:pPr>
              <w:r>
                <w:t>Ansökningsbrev</w:t>
              </w:r>
            </w:p>
            <w:p w14:paraId="0F02DECD" w14:textId="77777777" w:rsidR="00800B2F" w:rsidRDefault="00800B2F" w:rsidP="00800B2F">
              <w:pPr>
                <w:pStyle w:val="Brdtext"/>
              </w:pPr>
              <w:r>
                <w:t>Ansökningsbrev, signerat</w:t>
              </w:r>
            </w:p>
            <w:p w14:paraId="7C2A2653" w14:textId="77777777" w:rsidR="00800B2F" w:rsidRDefault="00800B2F" w:rsidP="00800B2F">
              <w:pPr>
                <w:pStyle w:val="Brdtext"/>
              </w:pPr>
              <w:r>
                <w:t>Bilageförteckning</w:t>
              </w:r>
            </w:p>
            <w:p w14:paraId="780D45C5" w14:textId="77777777" w:rsidR="00800B2F" w:rsidRDefault="00800B2F" w:rsidP="00800B2F">
              <w:pPr>
                <w:pStyle w:val="Brdtext"/>
              </w:pPr>
              <w:r>
                <w:t xml:space="preserve">Bris årsberättelse  </w:t>
              </w:r>
            </w:p>
            <w:p w14:paraId="303A8E14" w14:textId="77777777" w:rsidR="00800B2F" w:rsidRDefault="00800B2F" w:rsidP="00800B2F">
              <w:pPr>
                <w:pStyle w:val="Brdtext"/>
              </w:pPr>
              <w:r>
                <w:t xml:space="preserve">Bris långsiktiga plan </w:t>
              </w:r>
              <w:proofErr w:type="gramStart"/>
              <w:r>
                <w:t>2021-2025</w:t>
              </w:r>
              <w:proofErr w:type="gramEnd"/>
            </w:p>
            <w:p w14:paraId="51696450" w14:textId="77777777" w:rsidR="00800B2F" w:rsidRDefault="00800B2F" w:rsidP="00800B2F">
              <w:pPr>
                <w:pStyle w:val="Brdtext"/>
              </w:pPr>
              <w:r>
                <w:t>Bris stadgar antagna 2021-05-29</w:t>
              </w:r>
            </w:p>
            <w:p w14:paraId="533A431A" w14:textId="77777777" w:rsidR="00800B2F" w:rsidRDefault="00800B2F" w:rsidP="00800B2F">
              <w:pPr>
                <w:pStyle w:val="Brdtext"/>
              </w:pPr>
              <w:r>
                <w:t xml:space="preserve">Bris budget och prognos </w:t>
              </w:r>
              <w:proofErr w:type="gramStart"/>
              <w:r>
                <w:t>2022-2023</w:t>
              </w:r>
              <w:proofErr w:type="gramEnd"/>
            </w:p>
            <w:p w14:paraId="7D2D27D0" w14:textId="77777777" w:rsidR="00800B2F" w:rsidRDefault="00800B2F" w:rsidP="00800B2F">
              <w:pPr>
                <w:pStyle w:val="Brdtext"/>
              </w:pPr>
              <w:r>
                <w:t>Inbjudan Bris nätverk</w:t>
              </w:r>
            </w:p>
            <w:p w14:paraId="485D61EE" w14:textId="77777777" w:rsidR="00800B2F" w:rsidRDefault="00800B2F" w:rsidP="00800B2F">
              <w:pPr>
                <w:pStyle w:val="Brdtext"/>
              </w:pPr>
              <w:r>
                <w:t>Bris årsrapport 2021</w:t>
              </w:r>
            </w:p>
            <w:p w14:paraId="4182BB9B" w14:textId="77777777" w:rsidR="00800B2F" w:rsidRDefault="00800B2F" w:rsidP="00800B2F">
              <w:pPr>
                <w:pStyle w:val="Brdtext"/>
                <w:rPr>
                  <w:noProof/>
                </w:rPr>
              </w:pPr>
              <w:r>
                <w:t>Råd till dig som vuxen…</w:t>
              </w:r>
            </w:p>
          </w:sdtContent>
        </w:sdt>
        <w:p w14:paraId="4F640279" w14:textId="77777777" w:rsidR="00800B2F" w:rsidRDefault="00781860" w:rsidP="00800B2F">
          <w:pPr>
            <w:pStyle w:val="Brdtext"/>
            <w:rPr>
              <w:noProof/>
            </w:rPr>
          </w:pPr>
        </w:p>
      </w:sdtContent>
    </w:sdt>
    <w:bookmarkStart w:id="37" w:name="_Toc134079999" w:displacedByCustomXml="next"/>
    <w:sdt>
      <w:sdtPr>
        <w:rPr>
          <w:rFonts w:ascii="Times New Roman" w:hAnsi="Times New Roman"/>
          <w:sz w:val="24"/>
        </w:rPr>
        <w:alias w:val="Paragraf14"/>
        <w:tag w:val="202300002"/>
        <w:id w:val="1495063648"/>
        <w:placeholder>
          <w:docPart w:val="EDBCE271CE374A569CA43676E3E3B980"/>
        </w:placeholder>
      </w:sdtPr>
      <w:sdtEndPr>
        <w:rPr>
          <w:noProof/>
        </w:rPr>
      </w:sdtEndPr>
      <w:sdtContent>
        <w:p w14:paraId="4ABFBBA4" w14:textId="77777777" w:rsidR="00800B2F" w:rsidRDefault="00800B2F" w:rsidP="00800B2F">
          <w:pPr>
            <w:pStyle w:val="Paragrafnummer"/>
          </w:pPr>
          <w:r>
            <w:t xml:space="preserve">§ </w:t>
          </w:r>
          <w:sdt>
            <w:sdtPr>
              <w:alias w:val="PGrafNr"/>
              <w:tag w:val="PGrafNr"/>
              <w:id w:val="-1316259829"/>
              <w:placeholder>
                <w:docPart w:val="EDBCE271CE374A569CA43676E3E3B980"/>
              </w:placeholder>
            </w:sdtPr>
            <w:sdtEndPr>
              <w:rPr>
                <w:noProof/>
              </w:rPr>
            </w:sdtEndPr>
            <w:sdtContent>
              <w:r>
                <w:t>49</w:t>
              </w:r>
            </w:sdtContent>
          </w:sdt>
          <w:r>
            <w:tab/>
            <w:t xml:space="preserve">Dnr </w:t>
          </w:r>
          <w:sdt>
            <w:sdtPr>
              <w:alias w:val="Diarienr"/>
              <w:tag w:val="Diarienr"/>
              <w:id w:val="-1615746200"/>
              <w:placeholder>
                <w:docPart w:val="EDBCE271CE374A569CA43676E3E3B980"/>
              </w:placeholder>
            </w:sdtPr>
            <w:sdtEndPr/>
            <w:sdtContent>
              <w:r>
                <w:t>2023/00002</w:t>
              </w:r>
            </w:sdtContent>
          </w:sdt>
          <w:bookmarkEnd w:id="37"/>
        </w:p>
        <w:p w14:paraId="388E5AB2" w14:textId="77777777" w:rsidR="00800B2F" w:rsidRPr="00BA066B" w:rsidRDefault="00800B2F" w:rsidP="00800B2F">
          <w:pPr>
            <w:pStyle w:val="Rubrik1"/>
          </w:pPr>
          <w:bookmarkStart w:id="38" w:name="_Toc134080000"/>
          <w:r w:rsidRPr="00A528E8">
            <w:t>Ekonomisk rapport 2023</w:t>
          </w:r>
          <w:bookmarkEnd w:id="38"/>
        </w:p>
        <w:p w14:paraId="483A2984" w14:textId="77777777" w:rsidR="00800B2F" w:rsidRDefault="00800B2F" w:rsidP="00800B2F">
          <w:pPr>
            <w:pStyle w:val="Rubrik2"/>
          </w:pPr>
          <w:r>
            <w:rPr>
              <w:noProof/>
            </w:rPr>
            <w:t xml:space="preserve">Familje- och utbildningsnämndens </w:t>
          </w:r>
          <w:r>
            <w:t>beslut</w:t>
          </w:r>
        </w:p>
        <w:sdt>
          <w:sdtPr>
            <w:alias w:val="Beslut"/>
            <w:tag w:val="Beslut"/>
            <w:id w:val="539094572"/>
            <w:placeholder>
              <w:docPart w:val="EDBCE271CE374A569CA43676E3E3B980"/>
            </w:placeholder>
          </w:sdtPr>
          <w:sdtEndPr/>
          <w:sdtContent>
            <w:p w14:paraId="7A579866" w14:textId="0D5761A3" w:rsidR="00800B2F" w:rsidRDefault="00FA11A9" w:rsidP="00800B2F">
              <w:pPr>
                <w:pStyle w:val="Brdtext"/>
              </w:pPr>
              <w:r>
                <w:t>Upprättad</w:t>
              </w:r>
              <w:r w:rsidR="00800B2F">
                <w:t xml:space="preserve"> ekonomisk rapport för mars 2023</w:t>
              </w:r>
              <w:r>
                <w:t xml:space="preserve"> godkänns.</w:t>
              </w:r>
            </w:p>
          </w:sdtContent>
        </w:sdt>
        <w:p w14:paraId="0D7E6D08" w14:textId="77777777" w:rsidR="00800B2F" w:rsidRDefault="00800B2F" w:rsidP="00800B2F">
          <w:pPr>
            <w:pStyle w:val="Rubrik2"/>
            <w:rPr>
              <w:rFonts w:cs="Arial"/>
              <w:szCs w:val="24"/>
            </w:rPr>
          </w:pPr>
          <w:r>
            <w:t>Ärendebeskrivning</w:t>
          </w:r>
        </w:p>
        <w:sdt>
          <w:sdtPr>
            <w:alias w:val="Komplettering"/>
            <w:tag w:val="Komplettering"/>
            <w:id w:val="1927535091"/>
            <w:placeholder>
              <w:docPart w:val="EDBCE271CE374A569CA43676E3E3B980"/>
            </w:placeholder>
          </w:sdtPr>
          <w:sdtEndPr/>
          <w:sdtContent>
            <w:p w14:paraId="3AF4243D" w14:textId="77777777" w:rsidR="00FA11A9" w:rsidRPr="00163C0D" w:rsidRDefault="00FA11A9" w:rsidP="00FA11A9">
              <w:pPr>
                <w:pStyle w:val="Brdtext"/>
                <w:rPr>
                  <w:b/>
                  <w:bCs/>
                </w:rPr>
              </w:pPr>
              <w:r w:rsidRPr="00163C0D">
                <w:rPr>
                  <w:b/>
                  <w:bCs/>
                </w:rPr>
                <w:t>Mars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10"/>
                <w:gridCol w:w="1311"/>
                <w:gridCol w:w="1310"/>
                <w:gridCol w:w="1311"/>
                <w:gridCol w:w="1310"/>
                <w:gridCol w:w="1311"/>
              </w:tblGrid>
              <w:tr w:rsidR="00FA11A9" w:rsidRPr="00163C0D" w14:paraId="1ED0965E" w14:textId="77777777" w:rsidTr="002B7AA9">
                <w:trPr>
                  <w:trHeight w:val="664"/>
                </w:trPr>
                <w:tc>
                  <w:tcPr>
                    <w:tcW w:w="1063" w:type="dxa"/>
                    <w:shd w:val="clear" w:color="auto" w:fill="9CC2E5"/>
                  </w:tcPr>
                  <w:p w14:paraId="431F0230" w14:textId="77777777" w:rsidR="00FA11A9" w:rsidRPr="00163C0D" w:rsidRDefault="00FA11A9" w:rsidP="002B7AA9">
                    <w:pPr>
                      <w:jc w:val="center"/>
                      <w:rPr>
                        <w:szCs w:val="24"/>
                        <w:lang w:eastAsia="en-US"/>
                      </w:rPr>
                    </w:pPr>
                  </w:p>
                </w:tc>
                <w:tc>
                  <w:tcPr>
                    <w:tcW w:w="1310" w:type="dxa"/>
                    <w:shd w:val="clear" w:color="auto" w:fill="9CC2E5"/>
                  </w:tcPr>
                  <w:p w14:paraId="17A3D6F6" w14:textId="77777777" w:rsidR="00FA11A9" w:rsidRPr="00163C0D" w:rsidRDefault="00FA11A9" w:rsidP="002B7AA9">
                    <w:pPr>
                      <w:jc w:val="center"/>
                      <w:rPr>
                        <w:szCs w:val="24"/>
                        <w:lang w:eastAsia="en-US"/>
                      </w:rPr>
                    </w:pPr>
                    <w:r w:rsidRPr="00163C0D">
                      <w:rPr>
                        <w:szCs w:val="24"/>
                        <w:lang w:eastAsia="en-US"/>
                      </w:rPr>
                      <w:t>Periodbud.</w:t>
                    </w:r>
                  </w:p>
                </w:tc>
                <w:tc>
                  <w:tcPr>
                    <w:tcW w:w="1311" w:type="dxa"/>
                    <w:shd w:val="clear" w:color="auto" w:fill="9CC2E5"/>
                  </w:tcPr>
                  <w:p w14:paraId="037A67F3" w14:textId="77777777" w:rsidR="00FA11A9" w:rsidRPr="00163C0D" w:rsidRDefault="00FA11A9" w:rsidP="002B7AA9">
                    <w:pPr>
                      <w:jc w:val="center"/>
                      <w:rPr>
                        <w:szCs w:val="24"/>
                        <w:lang w:eastAsia="en-US"/>
                      </w:rPr>
                    </w:pPr>
                    <w:r w:rsidRPr="00163C0D">
                      <w:rPr>
                        <w:szCs w:val="24"/>
                        <w:lang w:eastAsia="en-US"/>
                      </w:rPr>
                      <w:t>Utfall</w:t>
                    </w:r>
                  </w:p>
                </w:tc>
                <w:tc>
                  <w:tcPr>
                    <w:tcW w:w="1310" w:type="dxa"/>
                    <w:shd w:val="clear" w:color="auto" w:fill="9CC2E5"/>
                  </w:tcPr>
                  <w:p w14:paraId="09F27AD2" w14:textId="77777777" w:rsidR="00FA11A9" w:rsidRPr="00163C0D" w:rsidRDefault="00FA11A9" w:rsidP="002B7AA9">
                    <w:pPr>
                      <w:jc w:val="center"/>
                      <w:rPr>
                        <w:szCs w:val="24"/>
                        <w:lang w:eastAsia="en-US"/>
                      </w:rPr>
                    </w:pPr>
                    <w:r w:rsidRPr="00163C0D">
                      <w:rPr>
                        <w:szCs w:val="24"/>
                        <w:lang w:eastAsia="en-US"/>
                      </w:rPr>
                      <w:t>Avvikelse</w:t>
                    </w:r>
                  </w:p>
                </w:tc>
                <w:tc>
                  <w:tcPr>
                    <w:tcW w:w="1311" w:type="dxa"/>
                    <w:shd w:val="clear" w:color="auto" w:fill="9CC2E5"/>
                  </w:tcPr>
                  <w:p w14:paraId="365E7DD7" w14:textId="77777777" w:rsidR="00FA11A9" w:rsidRPr="00163C0D" w:rsidRDefault="00FA11A9" w:rsidP="002B7AA9">
                    <w:pPr>
                      <w:jc w:val="center"/>
                      <w:rPr>
                        <w:szCs w:val="24"/>
                        <w:lang w:eastAsia="en-US"/>
                      </w:rPr>
                    </w:pPr>
                    <w:r w:rsidRPr="00163C0D">
                      <w:rPr>
                        <w:szCs w:val="24"/>
                        <w:lang w:eastAsia="en-US"/>
                      </w:rPr>
                      <w:t>Budget,</w:t>
                    </w:r>
                  </w:p>
                  <w:p w14:paraId="620E79BE" w14:textId="77777777" w:rsidR="00FA11A9" w:rsidRPr="00163C0D" w:rsidRDefault="00FA11A9" w:rsidP="002B7AA9">
                    <w:pPr>
                      <w:jc w:val="center"/>
                      <w:rPr>
                        <w:szCs w:val="24"/>
                        <w:lang w:eastAsia="en-US"/>
                      </w:rPr>
                    </w:pPr>
                    <w:r w:rsidRPr="00163C0D">
                      <w:rPr>
                        <w:szCs w:val="24"/>
                        <w:lang w:eastAsia="en-US"/>
                      </w:rPr>
                      <w:t>Helår</w:t>
                    </w:r>
                  </w:p>
                </w:tc>
                <w:tc>
                  <w:tcPr>
                    <w:tcW w:w="1310" w:type="dxa"/>
                    <w:shd w:val="clear" w:color="auto" w:fill="9CC2E5"/>
                  </w:tcPr>
                  <w:p w14:paraId="606169A7" w14:textId="77777777" w:rsidR="00FA11A9" w:rsidRPr="00163C0D" w:rsidRDefault="00FA11A9" w:rsidP="002B7AA9">
                    <w:pPr>
                      <w:jc w:val="center"/>
                      <w:rPr>
                        <w:szCs w:val="24"/>
                        <w:lang w:eastAsia="en-US"/>
                      </w:rPr>
                    </w:pPr>
                    <w:r w:rsidRPr="00163C0D">
                      <w:rPr>
                        <w:szCs w:val="24"/>
                        <w:lang w:eastAsia="en-US"/>
                      </w:rPr>
                      <w:t>Prognos,</w:t>
                    </w:r>
                  </w:p>
                  <w:p w14:paraId="141F20A2" w14:textId="77777777" w:rsidR="00FA11A9" w:rsidRPr="00163C0D" w:rsidRDefault="00FA11A9" w:rsidP="002B7AA9">
                    <w:pPr>
                      <w:jc w:val="center"/>
                      <w:rPr>
                        <w:szCs w:val="24"/>
                        <w:lang w:eastAsia="en-US"/>
                      </w:rPr>
                    </w:pPr>
                    <w:r w:rsidRPr="00163C0D">
                      <w:rPr>
                        <w:szCs w:val="24"/>
                        <w:lang w:eastAsia="en-US"/>
                      </w:rPr>
                      <w:t>Helår</w:t>
                    </w:r>
                  </w:p>
                </w:tc>
                <w:tc>
                  <w:tcPr>
                    <w:tcW w:w="1311" w:type="dxa"/>
                    <w:shd w:val="clear" w:color="auto" w:fill="9CC2E5"/>
                  </w:tcPr>
                  <w:p w14:paraId="0933AF16" w14:textId="77777777" w:rsidR="00FA11A9" w:rsidRPr="00163C0D" w:rsidRDefault="00FA11A9" w:rsidP="002B7AA9">
                    <w:pPr>
                      <w:jc w:val="center"/>
                      <w:rPr>
                        <w:szCs w:val="24"/>
                        <w:lang w:eastAsia="en-US"/>
                      </w:rPr>
                    </w:pPr>
                    <w:r w:rsidRPr="00163C0D">
                      <w:rPr>
                        <w:szCs w:val="24"/>
                        <w:lang w:eastAsia="en-US"/>
                      </w:rPr>
                      <w:t>Avvikelse</w:t>
                    </w:r>
                  </w:p>
                </w:tc>
              </w:tr>
              <w:tr w:rsidR="00FA11A9" w:rsidRPr="00163C0D" w14:paraId="3162CF62" w14:textId="77777777" w:rsidTr="002B7AA9">
                <w:tc>
                  <w:tcPr>
                    <w:tcW w:w="1063" w:type="dxa"/>
                  </w:tcPr>
                  <w:p w14:paraId="4325508A" w14:textId="77777777" w:rsidR="00FA11A9" w:rsidRPr="00163C0D" w:rsidRDefault="00FA11A9" w:rsidP="002B7AA9">
                    <w:pPr>
                      <w:rPr>
                        <w:szCs w:val="24"/>
                        <w:lang w:eastAsia="en-US"/>
                      </w:rPr>
                    </w:pPr>
                    <w:r w:rsidRPr="00163C0D">
                      <w:rPr>
                        <w:szCs w:val="24"/>
                        <w:lang w:eastAsia="en-US"/>
                      </w:rPr>
                      <w:t>Intäkt.</w:t>
                    </w:r>
                  </w:p>
                </w:tc>
                <w:tc>
                  <w:tcPr>
                    <w:tcW w:w="1310" w:type="dxa"/>
                  </w:tcPr>
                  <w:p w14:paraId="098FA769" w14:textId="77777777" w:rsidR="00FA11A9" w:rsidRPr="00163C0D" w:rsidRDefault="00FA11A9" w:rsidP="002B7AA9">
                    <w:pPr>
                      <w:jc w:val="right"/>
                      <w:rPr>
                        <w:szCs w:val="24"/>
                        <w:lang w:eastAsia="en-US"/>
                      </w:rPr>
                    </w:pPr>
                    <w:r w:rsidRPr="00163C0D">
                      <w:rPr>
                        <w:szCs w:val="24"/>
                        <w:lang w:eastAsia="en-US"/>
                      </w:rPr>
                      <w:t>-5 546</w:t>
                    </w:r>
                  </w:p>
                </w:tc>
                <w:tc>
                  <w:tcPr>
                    <w:tcW w:w="1311" w:type="dxa"/>
                  </w:tcPr>
                  <w:p w14:paraId="6716227C" w14:textId="77777777" w:rsidR="00FA11A9" w:rsidRPr="00163C0D" w:rsidRDefault="00FA11A9" w:rsidP="002B7AA9">
                    <w:pPr>
                      <w:jc w:val="right"/>
                      <w:rPr>
                        <w:szCs w:val="24"/>
                        <w:lang w:eastAsia="en-US"/>
                      </w:rPr>
                    </w:pPr>
                    <w:r w:rsidRPr="00163C0D">
                      <w:rPr>
                        <w:szCs w:val="24"/>
                        <w:lang w:eastAsia="en-US"/>
                      </w:rPr>
                      <w:t>-3 538</w:t>
                    </w:r>
                  </w:p>
                </w:tc>
                <w:tc>
                  <w:tcPr>
                    <w:tcW w:w="1310" w:type="dxa"/>
                  </w:tcPr>
                  <w:p w14:paraId="5735E9DA" w14:textId="77777777" w:rsidR="00FA11A9" w:rsidRPr="00163C0D" w:rsidRDefault="00FA11A9" w:rsidP="002B7AA9">
                    <w:pPr>
                      <w:jc w:val="right"/>
                      <w:rPr>
                        <w:szCs w:val="24"/>
                        <w:lang w:eastAsia="en-US"/>
                      </w:rPr>
                    </w:pPr>
                    <w:r w:rsidRPr="00163C0D">
                      <w:rPr>
                        <w:szCs w:val="24"/>
                        <w:lang w:eastAsia="en-US"/>
                      </w:rPr>
                      <w:t>-2 008</w:t>
                    </w:r>
                  </w:p>
                </w:tc>
                <w:tc>
                  <w:tcPr>
                    <w:tcW w:w="1311" w:type="dxa"/>
                  </w:tcPr>
                  <w:p w14:paraId="4A59453C" w14:textId="77777777" w:rsidR="00FA11A9" w:rsidRPr="00163C0D" w:rsidRDefault="00FA11A9" w:rsidP="002B7AA9">
                    <w:pPr>
                      <w:jc w:val="right"/>
                      <w:rPr>
                        <w:szCs w:val="24"/>
                        <w:lang w:eastAsia="en-US"/>
                      </w:rPr>
                    </w:pPr>
                    <w:r w:rsidRPr="00163C0D">
                      <w:rPr>
                        <w:szCs w:val="24"/>
                        <w:lang w:eastAsia="en-US"/>
                      </w:rPr>
                      <w:t>-22 183</w:t>
                    </w:r>
                  </w:p>
                </w:tc>
                <w:tc>
                  <w:tcPr>
                    <w:tcW w:w="1310" w:type="dxa"/>
                  </w:tcPr>
                  <w:p w14:paraId="5DC1DDFF" w14:textId="77777777" w:rsidR="00FA11A9" w:rsidRPr="00163C0D" w:rsidRDefault="00FA11A9" w:rsidP="002B7AA9">
                    <w:pPr>
                      <w:jc w:val="right"/>
                      <w:rPr>
                        <w:szCs w:val="24"/>
                        <w:lang w:eastAsia="en-US"/>
                      </w:rPr>
                    </w:pPr>
                    <w:r w:rsidRPr="00163C0D">
                      <w:rPr>
                        <w:szCs w:val="24"/>
                        <w:lang w:eastAsia="en-US"/>
                      </w:rPr>
                      <w:t>-28 977</w:t>
                    </w:r>
                  </w:p>
                </w:tc>
                <w:tc>
                  <w:tcPr>
                    <w:tcW w:w="1311" w:type="dxa"/>
                  </w:tcPr>
                  <w:p w14:paraId="716E5940" w14:textId="77777777" w:rsidR="00FA11A9" w:rsidRPr="00163C0D" w:rsidRDefault="00FA11A9" w:rsidP="002B7AA9">
                    <w:pPr>
                      <w:jc w:val="right"/>
                      <w:rPr>
                        <w:szCs w:val="24"/>
                        <w:lang w:eastAsia="en-US"/>
                      </w:rPr>
                    </w:pPr>
                    <w:r w:rsidRPr="00163C0D">
                      <w:rPr>
                        <w:szCs w:val="24"/>
                        <w:lang w:eastAsia="en-US"/>
                      </w:rPr>
                      <w:t>6 794</w:t>
                    </w:r>
                  </w:p>
                </w:tc>
              </w:tr>
              <w:tr w:rsidR="00FA11A9" w:rsidRPr="00163C0D" w14:paraId="135ABCBF" w14:textId="77777777" w:rsidTr="002B7AA9">
                <w:tc>
                  <w:tcPr>
                    <w:tcW w:w="1063" w:type="dxa"/>
                  </w:tcPr>
                  <w:p w14:paraId="36BAA211" w14:textId="77777777" w:rsidR="00FA11A9" w:rsidRPr="00163C0D" w:rsidRDefault="00FA11A9" w:rsidP="002B7AA9">
                    <w:pPr>
                      <w:rPr>
                        <w:szCs w:val="24"/>
                        <w:lang w:eastAsia="en-US"/>
                      </w:rPr>
                    </w:pPr>
                    <w:proofErr w:type="spellStart"/>
                    <w:r w:rsidRPr="00163C0D">
                      <w:rPr>
                        <w:szCs w:val="24"/>
                        <w:lang w:eastAsia="en-US"/>
                      </w:rPr>
                      <w:t>Kostn</w:t>
                    </w:r>
                    <w:proofErr w:type="spellEnd"/>
                    <w:r w:rsidRPr="00163C0D">
                      <w:rPr>
                        <w:szCs w:val="24"/>
                        <w:lang w:eastAsia="en-US"/>
                      </w:rPr>
                      <w:t>.</w:t>
                    </w:r>
                  </w:p>
                </w:tc>
                <w:tc>
                  <w:tcPr>
                    <w:tcW w:w="1310" w:type="dxa"/>
                  </w:tcPr>
                  <w:p w14:paraId="30E83A3F" w14:textId="77777777" w:rsidR="00FA11A9" w:rsidRPr="00163C0D" w:rsidRDefault="00FA11A9" w:rsidP="002B7AA9">
                    <w:pPr>
                      <w:jc w:val="right"/>
                      <w:rPr>
                        <w:szCs w:val="24"/>
                        <w:lang w:eastAsia="en-US"/>
                      </w:rPr>
                    </w:pPr>
                    <w:r w:rsidRPr="00163C0D">
                      <w:rPr>
                        <w:szCs w:val="24"/>
                        <w:lang w:eastAsia="en-US"/>
                      </w:rPr>
                      <w:t>74 137</w:t>
                    </w:r>
                  </w:p>
                </w:tc>
                <w:tc>
                  <w:tcPr>
                    <w:tcW w:w="1311" w:type="dxa"/>
                  </w:tcPr>
                  <w:p w14:paraId="580F5515" w14:textId="77777777" w:rsidR="00FA11A9" w:rsidRPr="00163C0D" w:rsidRDefault="00FA11A9" w:rsidP="002B7AA9">
                    <w:pPr>
                      <w:jc w:val="right"/>
                      <w:rPr>
                        <w:szCs w:val="24"/>
                        <w:lang w:eastAsia="en-US"/>
                      </w:rPr>
                    </w:pPr>
                    <w:r w:rsidRPr="00163C0D">
                      <w:rPr>
                        <w:szCs w:val="24"/>
                        <w:lang w:eastAsia="en-US"/>
                      </w:rPr>
                      <w:t>74 948</w:t>
                    </w:r>
                  </w:p>
                </w:tc>
                <w:tc>
                  <w:tcPr>
                    <w:tcW w:w="1310" w:type="dxa"/>
                  </w:tcPr>
                  <w:p w14:paraId="5F3FEA6F" w14:textId="77777777" w:rsidR="00FA11A9" w:rsidRPr="00163C0D" w:rsidRDefault="00FA11A9" w:rsidP="002B7AA9">
                    <w:pPr>
                      <w:jc w:val="right"/>
                      <w:rPr>
                        <w:szCs w:val="24"/>
                        <w:lang w:eastAsia="en-US"/>
                      </w:rPr>
                    </w:pPr>
                    <w:r w:rsidRPr="00163C0D">
                      <w:rPr>
                        <w:szCs w:val="24"/>
                        <w:lang w:eastAsia="en-US"/>
                      </w:rPr>
                      <w:t>-811</w:t>
                    </w:r>
                  </w:p>
                </w:tc>
                <w:tc>
                  <w:tcPr>
                    <w:tcW w:w="1311" w:type="dxa"/>
                  </w:tcPr>
                  <w:p w14:paraId="32117C11" w14:textId="77777777" w:rsidR="00FA11A9" w:rsidRPr="00163C0D" w:rsidRDefault="00FA11A9" w:rsidP="002B7AA9">
                    <w:pPr>
                      <w:jc w:val="right"/>
                      <w:rPr>
                        <w:szCs w:val="24"/>
                        <w:lang w:eastAsia="en-US"/>
                      </w:rPr>
                    </w:pPr>
                    <w:r w:rsidRPr="00163C0D">
                      <w:rPr>
                        <w:szCs w:val="24"/>
                        <w:lang w:eastAsia="en-US"/>
                      </w:rPr>
                      <w:t>296 547</w:t>
                    </w:r>
                  </w:p>
                </w:tc>
                <w:tc>
                  <w:tcPr>
                    <w:tcW w:w="1310" w:type="dxa"/>
                  </w:tcPr>
                  <w:p w14:paraId="63D1668D" w14:textId="77777777" w:rsidR="00FA11A9" w:rsidRPr="00163C0D" w:rsidRDefault="00FA11A9" w:rsidP="002B7AA9">
                    <w:pPr>
                      <w:jc w:val="right"/>
                      <w:rPr>
                        <w:szCs w:val="24"/>
                        <w:lang w:eastAsia="en-US"/>
                      </w:rPr>
                    </w:pPr>
                    <w:r w:rsidRPr="00163C0D">
                      <w:rPr>
                        <w:szCs w:val="24"/>
                        <w:lang w:eastAsia="en-US"/>
                      </w:rPr>
                      <w:t>303 141</w:t>
                    </w:r>
                  </w:p>
                </w:tc>
                <w:tc>
                  <w:tcPr>
                    <w:tcW w:w="1311" w:type="dxa"/>
                  </w:tcPr>
                  <w:p w14:paraId="735808E9" w14:textId="77777777" w:rsidR="00FA11A9" w:rsidRPr="00163C0D" w:rsidRDefault="00FA11A9" w:rsidP="002B7AA9">
                    <w:pPr>
                      <w:jc w:val="right"/>
                      <w:rPr>
                        <w:szCs w:val="24"/>
                        <w:lang w:eastAsia="en-US"/>
                      </w:rPr>
                    </w:pPr>
                    <w:r w:rsidRPr="00163C0D">
                      <w:rPr>
                        <w:szCs w:val="24"/>
                        <w:lang w:eastAsia="en-US"/>
                      </w:rPr>
                      <w:t>-6 594</w:t>
                    </w:r>
                  </w:p>
                </w:tc>
              </w:tr>
              <w:tr w:rsidR="00FA11A9" w:rsidRPr="00163C0D" w14:paraId="2BBDF260" w14:textId="77777777" w:rsidTr="002B7AA9">
                <w:tc>
                  <w:tcPr>
                    <w:tcW w:w="1063" w:type="dxa"/>
                  </w:tcPr>
                  <w:p w14:paraId="1B07A6A8" w14:textId="77777777" w:rsidR="00FA11A9" w:rsidRPr="00163C0D" w:rsidRDefault="00FA11A9" w:rsidP="002B7AA9">
                    <w:pPr>
                      <w:keepNext/>
                      <w:outlineLvl w:val="0"/>
                      <w:rPr>
                        <w:b/>
                        <w:szCs w:val="24"/>
                        <w:lang w:eastAsia="en-US"/>
                      </w:rPr>
                    </w:pPr>
                    <w:r w:rsidRPr="00163C0D">
                      <w:rPr>
                        <w:b/>
                        <w:szCs w:val="24"/>
                        <w:lang w:eastAsia="en-US"/>
                      </w:rPr>
                      <w:t>Netto</w:t>
                    </w:r>
                  </w:p>
                </w:tc>
                <w:tc>
                  <w:tcPr>
                    <w:tcW w:w="1310" w:type="dxa"/>
                  </w:tcPr>
                  <w:p w14:paraId="0F914883" w14:textId="77777777" w:rsidR="00FA11A9" w:rsidRPr="00163C0D" w:rsidRDefault="00FA11A9" w:rsidP="002B7AA9">
                    <w:pPr>
                      <w:ind w:left="360"/>
                      <w:jc w:val="right"/>
                      <w:rPr>
                        <w:b/>
                        <w:szCs w:val="24"/>
                        <w:lang w:eastAsia="en-US"/>
                      </w:rPr>
                    </w:pPr>
                    <w:r w:rsidRPr="00163C0D">
                      <w:rPr>
                        <w:b/>
                        <w:szCs w:val="24"/>
                        <w:lang w:eastAsia="en-US"/>
                      </w:rPr>
                      <w:t>68 591</w:t>
                    </w:r>
                  </w:p>
                </w:tc>
                <w:tc>
                  <w:tcPr>
                    <w:tcW w:w="1311" w:type="dxa"/>
                  </w:tcPr>
                  <w:p w14:paraId="53977605" w14:textId="77777777" w:rsidR="00FA11A9" w:rsidRPr="00163C0D" w:rsidRDefault="00FA11A9" w:rsidP="002B7AA9">
                    <w:pPr>
                      <w:jc w:val="right"/>
                      <w:rPr>
                        <w:b/>
                        <w:szCs w:val="24"/>
                        <w:lang w:eastAsia="en-US"/>
                      </w:rPr>
                    </w:pPr>
                    <w:r w:rsidRPr="00163C0D">
                      <w:rPr>
                        <w:b/>
                        <w:szCs w:val="24"/>
                        <w:lang w:eastAsia="en-US"/>
                      </w:rPr>
                      <w:t>71 410</w:t>
                    </w:r>
                  </w:p>
                </w:tc>
                <w:tc>
                  <w:tcPr>
                    <w:tcW w:w="1310" w:type="dxa"/>
                  </w:tcPr>
                  <w:p w14:paraId="74979300" w14:textId="77777777" w:rsidR="00FA11A9" w:rsidRPr="00163C0D" w:rsidRDefault="00FA11A9" w:rsidP="002B7AA9">
                    <w:pPr>
                      <w:jc w:val="right"/>
                      <w:rPr>
                        <w:b/>
                        <w:szCs w:val="24"/>
                        <w:lang w:eastAsia="en-US"/>
                      </w:rPr>
                    </w:pPr>
                    <w:r w:rsidRPr="00163C0D">
                      <w:rPr>
                        <w:b/>
                        <w:szCs w:val="24"/>
                        <w:lang w:eastAsia="en-US"/>
                      </w:rPr>
                      <w:t>-2 819</w:t>
                    </w:r>
                  </w:p>
                </w:tc>
                <w:tc>
                  <w:tcPr>
                    <w:tcW w:w="1311" w:type="dxa"/>
                  </w:tcPr>
                  <w:p w14:paraId="75EF6A7F" w14:textId="77777777" w:rsidR="00FA11A9" w:rsidRPr="00163C0D" w:rsidRDefault="00FA11A9" w:rsidP="002B7AA9">
                    <w:pPr>
                      <w:jc w:val="right"/>
                      <w:rPr>
                        <w:b/>
                        <w:szCs w:val="24"/>
                        <w:lang w:eastAsia="en-US"/>
                      </w:rPr>
                    </w:pPr>
                    <w:r w:rsidRPr="00163C0D">
                      <w:rPr>
                        <w:b/>
                        <w:szCs w:val="24"/>
                        <w:lang w:eastAsia="en-US"/>
                      </w:rPr>
                      <w:t>274 364</w:t>
                    </w:r>
                  </w:p>
                </w:tc>
                <w:tc>
                  <w:tcPr>
                    <w:tcW w:w="1310" w:type="dxa"/>
                  </w:tcPr>
                  <w:p w14:paraId="7CD581F2" w14:textId="77777777" w:rsidR="00FA11A9" w:rsidRPr="00163C0D" w:rsidRDefault="00FA11A9" w:rsidP="002B7AA9">
                    <w:pPr>
                      <w:jc w:val="right"/>
                      <w:rPr>
                        <w:b/>
                        <w:szCs w:val="24"/>
                        <w:lang w:eastAsia="en-US"/>
                      </w:rPr>
                    </w:pPr>
                    <w:r w:rsidRPr="00163C0D">
                      <w:rPr>
                        <w:b/>
                        <w:szCs w:val="24"/>
                        <w:lang w:eastAsia="en-US"/>
                      </w:rPr>
                      <w:t>274 164</w:t>
                    </w:r>
                  </w:p>
                </w:tc>
                <w:tc>
                  <w:tcPr>
                    <w:tcW w:w="1311" w:type="dxa"/>
                  </w:tcPr>
                  <w:p w14:paraId="25E70BD7" w14:textId="77777777" w:rsidR="00FA11A9" w:rsidRPr="00163C0D" w:rsidRDefault="00FA11A9" w:rsidP="002B7AA9">
                    <w:pPr>
                      <w:contextualSpacing/>
                      <w:jc w:val="right"/>
                      <w:rPr>
                        <w:b/>
                        <w:szCs w:val="24"/>
                        <w:lang w:eastAsia="en-US"/>
                      </w:rPr>
                    </w:pPr>
                    <w:r w:rsidRPr="00163C0D">
                      <w:rPr>
                        <w:b/>
                        <w:szCs w:val="24"/>
                        <w:lang w:eastAsia="en-US"/>
                      </w:rPr>
                      <w:t>200</w:t>
                    </w:r>
                  </w:p>
                </w:tc>
              </w:tr>
            </w:tbl>
            <w:p w14:paraId="31081A5A" w14:textId="77777777" w:rsidR="00FA11A9" w:rsidRPr="00163C0D" w:rsidRDefault="00FA11A9" w:rsidP="00FA11A9">
              <w:pPr>
                <w:keepNext/>
                <w:spacing w:before="240" w:after="60"/>
                <w:outlineLvl w:val="2"/>
                <w:rPr>
                  <w:rFonts w:ascii="Arial" w:hAnsi="Arial" w:cs="Arial"/>
                  <w:b/>
                  <w:bCs/>
                  <w:sz w:val="26"/>
                  <w:szCs w:val="26"/>
                  <w:lang w:eastAsia="en-US"/>
                </w:rPr>
              </w:pPr>
              <w:r w:rsidRPr="00163C0D">
                <w:rPr>
                  <w:rFonts w:ascii="Arial" w:hAnsi="Arial" w:cs="Arial"/>
                  <w:b/>
                  <w:bCs/>
                  <w:sz w:val="26"/>
                  <w:szCs w:val="26"/>
                  <w:lang w:eastAsia="en-US"/>
                </w:rPr>
                <w:t>Uppföljning per verksamhet:</w:t>
              </w:r>
            </w:p>
            <w:p w14:paraId="1EE7C17E" w14:textId="77777777" w:rsidR="00FA11A9" w:rsidRPr="00163C0D" w:rsidRDefault="00FA11A9" w:rsidP="00FA11A9">
              <w:pPr>
                <w:rPr>
                  <w:szCs w:val="24"/>
                  <w:lang w:eastAsia="en-US"/>
                </w:rPr>
              </w:pPr>
              <w:r w:rsidRPr="00163C0D">
                <w:rPr>
                  <w:b/>
                  <w:szCs w:val="24"/>
                  <w:lang w:eastAsia="en-US"/>
                </w:rPr>
                <w:t>Förvaltningsövergripande verksamhet: Överskott 400 tkr.</w:t>
              </w:r>
              <w:r w:rsidRPr="00163C0D">
                <w:rPr>
                  <w:szCs w:val="24"/>
                  <w:lang w:eastAsia="en-US"/>
                </w:rPr>
                <w:t xml:space="preserve"> Vakanttjänst som skolsköterska genererar överskott på 200 tkr. Taxor och avgifter (250 tkr) samt interkommunala kostnader för grundskolan och särskolan (200 tkr) beräknas ge ett överskott. Finansieringen enligt det nya avtalet av modersmålslärare och studiehandledare täcker inte kostnaden för denna verksamhet (-400 tkr). Vad gäller statsbidrag så har vi redan fått beslut för 2023 för likvärdig skola och kvalitetshöjande åtgärder i förskolan, vilka är högre än beräknat (100 tkr).</w:t>
              </w:r>
            </w:p>
            <w:p w14:paraId="3BF6CD99" w14:textId="77777777" w:rsidR="00FA11A9" w:rsidRPr="00163C0D" w:rsidRDefault="00FA11A9" w:rsidP="00FA11A9">
              <w:pPr>
                <w:spacing w:before="120"/>
                <w:rPr>
                  <w:szCs w:val="24"/>
                  <w:lang w:eastAsia="en-US"/>
                </w:rPr>
              </w:pPr>
              <w:r w:rsidRPr="00163C0D">
                <w:rPr>
                  <w:b/>
                  <w:szCs w:val="24"/>
                  <w:lang w:eastAsia="en-US"/>
                </w:rPr>
                <w:t>Utbildningsområden: Beräknas redovisa ett nollresultat.</w:t>
              </w:r>
              <w:r w:rsidRPr="00163C0D">
                <w:rPr>
                  <w:szCs w:val="24"/>
                  <w:lang w:eastAsia="en-US"/>
                </w:rPr>
                <w:t xml:space="preserve"> Vi räknar med att alla utbildningsområden håller sina budgetar för 2023.</w:t>
              </w:r>
              <w:r w:rsidRPr="00163C0D">
                <w:rPr>
                  <w:color w:val="FF0000"/>
                  <w:szCs w:val="24"/>
                  <w:lang w:eastAsia="en-US"/>
                </w:rPr>
                <w:t xml:space="preserve"> </w:t>
              </w:r>
              <w:r w:rsidRPr="00163C0D">
                <w:rPr>
                  <w:szCs w:val="24"/>
                  <w:lang w:eastAsia="en-US"/>
                </w:rPr>
                <w:t>Det som är högst osäkert inom området är lönerörelsen för 2023, vilken förmodligen kommer att generera ett stort underskott.</w:t>
              </w:r>
            </w:p>
            <w:p w14:paraId="063A43B9" w14:textId="3D3DF861" w:rsidR="00FA11A9" w:rsidRPr="00163C0D" w:rsidRDefault="00FA11A9" w:rsidP="00FA11A9">
              <w:pPr>
                <w:spacing w:before="120"/>
                <w:rPr>
                  <w:szCs w:val="24"/>
                  <w:lang w:eastAsia="en-US"/>
                </w:rPr>
              </w:pPr>
              <w:r w:rsidRPr="00163C0D">
                <w:rPr>
                  <w:b/>
                  <w:szCs w:val="24"/>
                  <w:lang w:eastAsia="en-US"/>
                </w:rPr>
                <w:t>Individ- och familjeomsorg: Underskott 200 tkr.</w:t>
              </w:r>
              <w:r w:rsidRPr="00163C0D">
                <w:rPr>
                  <w:bCs/>
                  <w:szCs w:val="24"/>
                  <w:lang w:eastAsia="en-US"/>
                </w:rPr>
                <w:t xml:space="preserve"> Verksamheten för barn o unga redovisar ett överskott på 150 tkr.</w:t>
              </w:r>
              <w:r w:rsidRPr="00163C0D">
                <w:rPr>
                  <w:szCs w:val="24"/>
                  <w:lang w:eastAsia="en-US"/>
                </w:rPr>
                <w:t xml:space="preserve"> Verksamheten inom missbruk och övriga vuxna beräknas till ett underskott på 900 tkr. Kostnaden för placeringarna är väldigt osäkra och prognosen kommer att ändras under året. Det ekonomiska biståndet redovisar överskott på 320 tkr, detta </w:t>
              </w:r>
              <w:r w:rsidR="00C558F5">
                <w:rPr>
                  <w:szCs w:val="24"/>
                  <w:lang w:eastAsia="en-US"/>
                </w:rPr>
                <w:t>överskott</w:t>
              </w:r>
              <w:r w:rsidRPr="00163C0D">
                <w:rPr>
                  <w:szCs w:val="24"/>
                  <w:lang w:eastAsia="en-US"/>
                </w:rPr>
                <w:t xml:space="preserve"> är också osäkert eftersom det ekonomiska biståndet varierar mellan månaderna och vi vet inte hur de ökade kostnaderna för hushållen påverkar det ekonomiska biståndet. Statsbidrag från Socialstyrelsen bidrar till ett lägre underskott på IFO.</w:t>
              </w:r>
            </w:p>
            <w:p w14:paraId="0444BB38" w14:textId="2796AC55" w:rsidR="00FA11A9" w:rsidRDefault="00FA11A9">
              <w:pPr>
                <w:rPr>
                  <w:color w:val="FF0000"/>
                  <w:szCs w:val="24"/>
                  <w:lang w:eastAsia="en-US"/>
                </w:rPr>
              </w:pPr>
              <w:r>
                <w:rPr>
                  <w:color w:val="FF0000"/>
                  <w:szCs w:val="24"/>
                  <w:lang w:eastAsia="en-US"/>
                </w:rPr>
                <w:br w:type="page"/>
              </w:r>
            </w:p>
            <w:p w14:paraId="5A5E0F6B" w14:textId="77777777" w:rsidR="00FA11A9" w:rsidRPr="00163C0D" w:rsidRDefault="00FA11A9" w:rsidP="00FA11A9">
              <w:pPr>
                <w:spacing w:before="120"/>
                <w:rPr>
                  <w:color w:val="FF0000"/>
                  <w:szCs w:val="24"/>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134"/>
                <w:gridCol w:w="1134"/>
                <w:gridCol w:w="1134"/>
                <w:gridCol w:w="1134"/>
              </w:tblGrid>
              <w:tr w:rsidR="00FA11A9" w:rsidRPr="00163C0D" w14:paraId="288BE774" w14:textId="77777777" w:rsidTr="002B7AA9">
                <w:tc>
                  <w:tcPr>
                    <w:tcW w:w="2943" w:type="dxa"/>
                    <w:shd w:val="clear" w:color="auto" w:fill="9CC2E5"/>
                  </w:tcPr>
                  <w:p w14:paraId="5BCF10DC" w14:textId="77777777" w:rsidR="00FA11A9" w:rsidRPr="00163C0D" w:rsidRDefault="00FA11A9" w:rsidP="002B7AA9">
                    <w:pPr>
                      <w:jc w:val="center"/>
                      <w:rPr>
                        <w:szCs w:val="24"/>
                        <w:lang w:eastAsia="en-US"/>
                      </w:rPr>
                    </w:pPr>
                  </w:p>
                </w:tc>
                <w:tc>
                  <w:tcPr>
                    <w:tcW w:w="1134" w:type="dxa"/>
                    <w:shd w:val="clear" w:color="auto" w:fill="9CC2E5"/>
                  </w:tcPr>
                  <w:p w14:paraId="31C6A6A2" w14:textId="77777777" w:rsidR="00FA11A9" w:rsidRPr="00163C0D" w:rsidRDefault="00FA11A9" w:rsidP="002B7AA9">
                    <w:pPr>
                      <w:jc w:val="center"/>
                      <w:rPr>
                        <w:szCs w:val="24"/>
                        <w:lang w:eastAsia="en-US"/>
                      </w:rPr>
                    </w:pPr>
                    <w:proofErr w:type="gramStart"/>
                    <w:r w:rsidRPr="00163C0D">
                      <w:rPr>
                        <w:szCs w:val="24"/>
                        <w:lang w:eastAsia="en-US"/>
                      </w:rPr>
                      <w:t>2020-11</w:t>
                    </w:r>
                    <w:proofErr w:type="gramEnd"/>
                  </w:p>
                </w:tc>
                <w:tc>
                  <w:tcPr>
                    <w:tcW w:w="1134" w:type="dxa"/>
                    <w:shd w:val="clear" w:color="auto" w:fill="9CC2E5"/>
                  </w:tcPr>
                  <w:p w14:paraId="2CF35F1B" w14:textId="77777777" w:rsidR="00FA11A9" w:rsidRPr="00163C0D" w:rsidRDefault="00FA11A9" w:rsidP="002B7AA9">
                    <w:pPr>
                      <w:jc w:val="center"/>
                      <w:rPr>
                        <w:szCs w:val="24"/>
                        <w:lang w:eastAsia="en-US"/>
                      </w:rPr>
                    </w:pPr>
                    <w:proofErr w:type="gramStart"/>
                    <w:r w:rsidRPr="00163C0D">
                      <w:rPr>
                        <w:szCs w:val="24"/>
                        <w:lang w:eastAsia="en-US"/>
                      </w:rPr>
                      <w:t>2021-11</w:t>
                    </w:r>
                    <w:proofErr w:type="gramEnd"/>
                  </w:p>
                </w:tc>
                <w:tc>
                  <w:tcPr>
                    <w:tcW w:w="1134" w:type="dxa"/>
                    <w:shd w:val="clear" w:color="auto" w:fill="9CC2E5"/>
                  </w:tcPr>
                  <w:p w14:paraId="0F9468E0" w14:textId="77777777" w:rsidR="00FA11A9" w:rsidRPr="00163C0D" w:rsidRDefault="00FA11A9" w:rsidP="002B7AA9">
                    <w:pPr>
                      <w:jc w:val="center"/>
                      <w:rPr>
                        <w:szCs w:val="24"/>
                        <w:lang w:eastAsia="en-US"/>
                      </w:rPr>
                    </w:pPr>
                    <w:proofErr w:type="gramStart"/>
                    <w:r w:rsidRPr="00163C0D">
                      <w:rPr>
                        <w:szCs w:val="24"/>
                        <w:lang w:eastAsia="en-US"/>
                      </w:rPr>
                      <w:t>2022-11</w:t>
                    </w:r>
                    <w:proofErr w:type="gramEnd"/>
                  </w:p>
                </w:tc>
                <w:tc>
                  <w:tcPr>
                    <w:tcW w:w="1134" w:type="dxa"/>
                    <w:shd w:val="clear" w:color="auto" w:fill="9CC2E5"/>
                  </w:tcPr>
                  <w:p w14:paraId="4B881997" w14:textId="77777777" w:rsidR="00FA11A9" w:rsidRPr="00163C0D" w:rsidRDefault="00FA11A9" w:rsidP="002B7AA9">
                    <w:pPr>
                      <w:jc w:val="center"/>
                      <w:rPr>
                        <w:szCs w:val="24"/>
                        <w:lang w:eastAsia="en-US"/>
                      </w:rPr>
                    </w:pPr>
                    <w:proofErr w:type="gramStart"/>
                    <w:r w:rsidRPr="00163C0D">
                      <w:rPr>
                        <w:szCs w:val="24"/>
                        <w:lang w:eastAsia="en-US"/>
                      </w:rPr>
                      <w:t>2023-02</w:t>
                    </w:r>
                    <w:proofErr w:type="gramEnd"/>
                  </w:p>
                </w:tc>
                <w:tc>
                  <w:tcPr>
                    <w:tcW w:w="1134" w:type="dxa"/>
                    <w:shd w:val="clear" w:color="auto" w:fill="9CC2E5"/>
                  </w:tcPr>
                  <w:p w14:paraId="3F4A82E2" w14:textId="77777777" w:rsidR="00FA11A9" w:rsidRPr="00163C0D" w:rsidRDefault="00FA11A9" w:rsidP="002B7AA9">
                    <w:pPr>
                      <w:jc w:val="center"/>
                      <w:rPr>
                        <w:szCs w:val="24"/>
                        <w:lang w:eastAsia="en-US"/>
                      </w:rPr>
                    </w:pPr>
                    <w:proofErr w:type="gramStart"/>
                    <w:r w:rsidRPr="00163C0D">
                      <w:rPr>
                        <w:szCs w:val="24"/>
                        <w:lang w:eastAsia="en-US"/>
                      </w:rPr>
                      <w:t>2023-03</w:t>
                    </w:r>
                    <w:proofErr w:type="gramEnd"/>
                  </w:p>
                </w:tc>
              </w:tr>
              <w:tr w:rsidR="00FA11A9" w:rsidRPr="00163C0D" w14:paraId="1BD258E7" w14:textId="77777777" w:rsidTr="002B7AA9">
                <w:tc>
                  <w:tcPr>
                    <w:tcW w:w="2943" w:type="dxa"/>
                    <w:shd w:val="clear" w:color="auto" w:fill="auto"/>
                  </w:tcPr>
                  <w:p w14:paraId="1A3B0E55" w14:textId="77777777" w:rsidR="00FA11A9" w:rsidRPr="00163C0D" w:rsidRDefault="00FA11A9" w:rsidP="002B7AA9">
                    <w:pPr>
                      <w:rPr>
                        <w:szCs w:val="24"/>
                        <w:lang w:eastAsia="en-US"/>
                      </w:rPr>
                    </w:pPr>
                    <w:r w:rsidRPr="00163C0D">
                      <w:rPr>
                        <w:szCs w:val="24"/>
                        <w:lang w:eastAsia="en-US"/>
                      </w:rPr>
                      <w:t>Antal familjehemsplacerade barn:</w:t>
                    </w:r>
                  </w:p>
                </w:tc>
                <w:tc>
                  <w:tcPr>
                    <w:tcW w:w="1134" w:type="dxa"/>
                  </w:tcPr>
                  <w:p w14:paraId="66A18767" w14:textId="77777777" w:rsidR="00FA11A9" w:rsidRPr="00163C0D" w:rsidRDefault="00FA11A9" w:rsidP="002B7AA9">
                    <w:pPr>
                      <w:jc w:val="right"/>
                      <w:rPr>
                        <w:szCs w:val="24"/>
                        <w:lang w:eastAsia="en-US"/>
                      </w:rPr>
                    </w:pPr>
                    <w:r w:rsidRPr="00163C0D">
                      <w:rPr>
                        <w:szCs w:val="24"/>
                        <w:lang w:eastAsia="en-US"/>
                      </w:rPr>
                      <w:t xml:space="preserve">17 </w:t>
                    </w:r>
                    <w:proofErr w:type="spellStart"/>
                    <w:r w:rsidRPr="00163C0D">
                      <w:rPr>
                        <w:szCs w:val="24"/>
                        <w:lang w:eastAsia="en-US"/>
                      </w:rPr>
                      <w:t>st</w:t>
                    </w:r>
                    <w:proofErr w:type="spellEnd"/>
                  </w:p>
                  <w:p w14:paraId="5DD460EB" w14:textId="77777777" w:rsidR="00FA11A9" w:rsidRPr="00163C0D" w:rsidRDefault="00FA11A9" w:rsidP="002B7AA9">
                    <w:pPr>
                      <w:jc w:val="right"/>
                      <w:rPr>
                        <w:szCs w:val="24"/>
                        <w:lang w:eastAsia="en-US"/>
                      </w:rPr>
                    </w:pPr>
                    <w:proofErr w:type="gramStart"/>
                    <w:r w:rsidRPr="00163C0D">
                      <w:rPr>
                        <w:szCs w:val="24"/>
                        <w:lang w:eastAsia="en-US"/>
                      </w:rPr>
                      <w:t xml:space="preserve">5 </w:t>
                    </w:r>
                    <w:proofErr w:type="spellStart"/>
                    <w:r w:rsidRPr="00163C0D">
                      <w:rPr>
                        <w:szCs w:val="24"/>
                        <w:lang w:eastAsia="en-US"/>
                      </w:rPr>
                      <w:t>st</w:t>
                    </w:r>
                    <w:proofErr w:type="spellEnd"/>
                    <w:proofErr w:type="gramEnd"/>
                  </w:p>
                </w:tc>
                <w:tc>
                  <w:tcPr>
                    <w:tcW w:w="1134" w:type="dxa"/>
                  </w:tcPr>
                  <w:p w14:paraId="379703CB" w14:textId="77777777" w:rsidR="00FA11A9" w:rsidRPr="00163C0D" w:rsidRDefault="00FA11A9" w:rsidP="002B7AA9">
                    <w:pPr>
                      <w:jc w:val="right"/>
                      <w:rPr>
                        <w:szCs w:val="24"/>
                        <w:lang w:eastAsia="en-US"/>
                      </w:rPr>
                    </w:pPr>
                    <w:r w:rsidRPr="00163C0D">
                      <w:rPr>
                        <w:szCs w:val="24"/>
                        <w:lang w:eastAsia="en-US"/>
                      </w:rPr>
                      <w:t xml:space="preserve">13 </w:t>
                    </w:r>
                    <w:proofErr w:type="spellStart"/>
                    <w:r w:rsidRPr="00163C0D">
                      <w:rPr>
                        <w:szCs w:val="24"/>
                        <w:lang w:eastAsia="en-US"/>
                      </w:rPr>
                      <w:t>st</w:t>
                    </w:r>
                    <w:proofErr w:type="spellEnd"/>
                  </w:p>
                  <w:p w14:paraId="37795638" w14:textId="77777777" w:rsidR="00FA11A9" w:rsidRPr="00163C0D" w:rsidRDefault="00FA11A9" w:rsidP="002B7AA9">
                    <w:pPr>
                      <w:jc w:val="right"/>
                      <w:rPr>
                        <w:szCs w:val="24"/>
                        <w:lang w:eastAsia="en-US"/>
                      </w:rPr>
                    </w:pPr>
                    <w:proofErr w:type="gramStart"/>
                    <w:r w:rsidRPr="00163C0D">
                      <w:rPr>
                        <w:szCs w:val="24"/>
                        <w:lang w:eastAsia="en-US"/>
                      </w:rPr>
                      <w:t xml:space="preserve">2 </w:t>
                    </w:r>
                    <w:proofErr w:type="spellStart"/>
                    <w:r w:rsidRPr="00163C0D">
                      <w:rPr>
                        <w:szCs w:val="24"/>
                        <w:lang w:eastAsia="en-US"/>
                      </w:rPr>
                      <w:t>st</w:t>
                    </w:r>
                    <w:proofErr w:type="spellEnd"/>
                    <w:proofErr w:type="gramEnd"/>
                  </w:p>
                </w:tc>
                <w:tc>
                  <w:tcPr>
                    <w:tcW w:w="1134" w:type="dxa"/>
                  </w:tcPr>
                  <w:p w14:paraId="44ED6328" w14:textId="77777777" w:rsidR="00FA11A9" w:rsidRPr="00163C0D" w:rsidRDefault="00FA11A9" w:rsidP="002B7AA9">
                    <w:pPr>
                      <w:jc w:val="right"/>
                      <w:rPr>
                        <w:szCs w:val="24"/>
                        <w:lang w:eastAsia="en-US"/>
                      </w:rPr>
                    </w:pPr>
                    <w:r w:rsidRPr="00163C0D">
                      <w:rPr>
                        <w:szCs w:val="24"/>
                        <w:lang w:eastAsia="en-US"/>
                      </w:rPr>
                      <w:t xml:space="preserve">14 </w:t>
                    </w:r>
                    <w:proofErr w:type="spellStart"/>
                    <w:r w:rsidRPr="00163C0D">
                      <w:rPr>
                        <w:szCs w:val="24"/>
                        <w:lang w:eastAsia="en-US"/>
                      </w:rPr>
                      <w:t>st</w:t>
                    </w:r>
                    <w:proofErr w:type="spellEnd"/>
                  </w:p>
                  <w:p w14:paraId="6201D3F0" w14:textId="77777777" w:rsidR="00FA11A9" w:rsidRPr="00163C0D" w:rsidRDefault="00FA11A9" w:rsidP="002B7AA9">
                    <w:pPr>
                      <w:jc w:val="right"/>
                      <w:rPr>
                        <w:szCs w:val="24"/>
                        <w:lang w:eastAsia="en-US"/>
                      </w:rPr>
                    </w:pPr>
                    <w:proofErr w:type="gramStart"/>
                    <w:r w:rsidRPr="00163C0D">
                      <w:rPr>
                        <w:szCs w:val="24"/>
                        <w:lang w:eastAsia="en-US"/>
                      </w:rPr>
                      <w:t xml:space="preserve">1 </w:t>
                    </w:r>
                    <w:proofErr w:type="spellStart"/>
                    <w:r w:rsidRPr="00163C0D">
                      <w:rPr>
                        <w:szCs w:val="24"/>
                        <w:lang w:eastAsia="en-US"/>
                      </w:rPr>
                      <w:t>st</w:t>
                    </w:r>
                    <w:proofErr w:type="spellEnd"/>
                    <w:proofErr w:type="gramEnd"/>
                  </w:p>
                </w:tc>
                <w:tc>
                  <w:tcPr>
                    <w:tcW w:w="1134" w:type="dxa"/>
                  </w:tcPr>
                  <w:p w14:paraId="7B2C994B" w14:textId="77777777" w:rsidR="00FA11A9" w:rsidRPr="00163C0D" w:rsidRDefault="00FA11A9" w:rsidP="002B7AA9">
                    <w:pPr>
                      <w:jc w:val="right"/>
                      <w:rPr>
                        <w:szCs w:val="24"/>
                        <w:lang w:eastAsia="en-US"/>
                      </w:rPr>
                    </w:pPr>
                    <w:r w:rsidRPr="00163C0D">
                      <w:rPr>
                        <w:szCs w:val="24"/>
                        <w:lang w:eastAsia="en-US"/>
                      </w:rPr>
                      <w:t xml:space="preserve">16 </w:t>
                    </w:r>
                    <w:proofErr w:type="spellStart"/>
                    <w:r w:rsidRPr="00163C0D">
                      <w:rPr>
                        <w:szCs w:val="24"/>
                        <w:lang w:eastAsia="en-US"/>
                      </w:rPr>
                      <w:t>st</w:t>
                    </w:r>
                    <w:proofErr w:type="spellEnd"/>
                  </w:p>
                  <w:p w14:paraId="7901BCCA" w14:textId="77777777" w:rsidR="00FA11A9" w:rsidRPr="00163C0D" w:rsidRDefault="00FA11A9" w:rsidP="002B7AA9">
                    <w:pPr>
                      <w:jc w:val="right"/>
                      <w:rPr>
                        <w:szCs w:val="24"/>
                        <w:lang w:eastAsia="en-US"/>
                      </w:rPr>
                    </w:pPr>
                    <w:proofErr w:type="gramStart"/>
                    <w:r w:rsidRPr="00163C0D">
                      <w:rPr>
                        <w:szCs w:val="24"/>
                        <w:lang w:eastAsia="en-US"/>
                      </w:rPr>
                      <w:t xml:space="preserve">1 </w:t>
                    </w:r>
                    <w:proofErr w:type="spellStart"/>
                    <w:r w:rsidRPr="00163C0D">
                      <w:rPr>
                        <w:szCs w:val="24"/>
                        <w:lang w:eastAsia="en-US"/>
                      </w:rPr>
                      <w:t>st</w:t>
                    </w:r>
                    <w:proofErr w:type="spellEnd"/>
                    <w:proofErr w:type="gramEnd"/>
                  </w:p>
                </w:tc>
                <w:tc>
                  <w:tcPr>
                    <w:tcW w:w="1134" w:type="dxa"/>
                  </w:tcPr>
                  <w:p w14:paraId="52B49CF9" w14:textId="77777777" w:rsidR="00FA11A9" w:rsidRPr="00163C0D" w:rsidRDefault="00FA11A9" w:rsidP="002B7AA9">
                    <w:pPr>
                      <w:jc w:val="right"/>
                      <w:rPr>
                        <w:szCs w:val="24"/>
                        <w:lang w:eastAsia="en-US"/>
                      </w:rPr>
                    </w:pPr>
                    <w:r w:rsidRPr="00163C0D">
                      <w:rPr>
                        <w:szCs w:val="24"/>
                        <w:lang w:eastAsia="en-US"/>
                      </w:rPr>
                      <w:t xml:space="preserve">16 </w:t>
                    </w:r>
                    <w:proofErr w:type="spellStart"/>
                    <w:r w:rsidRPr="00163C0D">
                      <w:rPr>
                        <w:szCs w:val="24"/>
                        <w:lang w:eastAsia="en-US"/>
                      </w:rPr>
                      <w:t>st</w:t>
                    </w:r>
                    <w:proofErr w:type="spellEnd"/>
                  </w:p>
                  <w:p w14:paraId="75F6E594" w14:textId="77777777" w:rsidR="00FA11A9" w:rsidRPr="00163C0D" w:rsidRDefault="00FA11A9" w:rsidP="002B7AA9">
                    <w:pPr>
                      <w:jc w:val="right"/>
                      <w:rPr>
                        <w:szCs w:val="24"/>
                        <w:lang w:eastAsia="en-US"/>
                      </w:rPr>
                    </w:pPr>
                    <w:proofErr w:type="gramStart"/>
                    <w:r w:rsidRPr="00163C0D">
                      <w:rPr>
                        <w:szCs w:val="24"/>
                        <w:lang w:eastAsia="en-US"/>
                      </w:rPr>
                      <w:t xml:space="preserve">1 </w:t>
                    </w:r>
                    <w:proofErr w:type="spellStart"/>
                    <w:r w:rsidRPr="00163C0D">
                      <w:rPr>
                        <w:szCs w:val="24"/>
                        <w:lang w:eastAsia="en-US"/>
                      </w:rPr>
                      <w:t>st</w:t>
                    </w:r>
                    <w:proofErr w:type="spellEnd"/>
                    <w:proofErr w:type="gramEnd"/>
                  </w:p>
                </w:tc>
              </w:tr>
              <w:tr w:rsidR="00FA11A9" w:rsidRPr="00163C0D" w14:paraId="6182CBCE" w14:textId="77777777" w:rsidTr="002B7AA9">
                <w:tc>
                  <w:tcPr>
                    <w:tcW w:w="2943" w:type="dxa"/>
                    <w:shd w:val="clear" w:color="auto" w:fill="auto"/>
                  </w:tcPr>
                  <w:p w14:paraId="6FA94C63" w14:textId="77777777" w:rsidR="00FA11A9" w:rsidRPr="00163C0D" w:rsidRDefault="00FA11A9" w:rsidP="002B7AA9">
                    <w:pPr>
                      <w:rPr>
                        <w:szCs w:val="24"/>
                        <w:lang w:eastAsia="en-US"/>
                      </w:rPr>
                    </w:pPr>
                    <w:r w:rsidRPr="00163C0D">
                      <w:rPr>
                        <w:szCs w:val="24"/>
                        <w:lang w:eastAsia="en-US"/>
                      </w:rPr>
                      <w:t>Antal HVB-placerade barn:</w:t>
                    </w:r>
                  </w:p>
                </w:tc>
                <w:tc>
                  <w:tcPr>
                    <w:tcW w:w="1134" w:type="dxa"/>
                  </w:tcPr>
                  <w:p w14:paraId="4CE47431" w14:textId="77777777" w:rsidR="00FA11A9" w:rsidRPr="00163C0D" w:rsidRDefault="00FA11A9" w:rsidP="002B7AA9">
                    <w:pPr>
                      <w:jc w:val="right"/>
                      <w:rPr>
                        <w:szCs w:val="24"/>
                        <w:lang w:eastAsia="en-US"/>
                      </w:rPr>
                    </w:pPr>
                    <w:proofErr w:type="gramStart"/>
                    <w:r w:rsidRPr="00163C0D">
                      <w:rPr>
                        <w:szCs w:val="24"/>
                        <w:lang w:eastAsia="en-US"/>
                      </w:rPr>
                      <w:t xml:space="preserve">1 </w:t>
                    </w:r>
                    <w:proofErr w:type="spellStart"/>
                    <w:r w:rsidRPr="00163C0D">
                      <w:rPr>
                        <w:szCs w:val="24"/>
                        <w:lang w:eastAsia="en-US"/>
                      </w:rPr>
                      <w:t>st</w:t>
                    </w:r>
                    <w:proofErr w:type="spellEnd"/>
                    <w:proofErr w:type="gramEnd"/>
                  </w:p>
                </w:tc>
                <w:tc>
                  <w:tcPr>
                    <w:tcW w:w="1134" w:type="dxa"/>
                  </w:tcPr>
                  <w:p w14:paraId="734A49F3" w14:textId="77777777" w:rsidR="00FA11A9" w:rsidRPr="00163C0D" w:rsidRDefault="00FA11A9" w:rsidP="002B7AA9">
                    <w:pPr>
                      <w:jc w:val="right"/>
                      <w:rPr>
                        <w:szCs w:val="24"/>
                        <w:lang w:eastAsia="en-US"/>
                      </w:rPr>
                    </w:pPr>
                    <w:proofErr w:type="gramStart"/>
                    <w:r w:rsidRPr="00163C0D">
                      <w:rPr>
                        <w:szCs w:val="24"/>
                        <w:lang w:eastAsia="en-US"/>
                      </w:rPr>
                      <w:t xml:space="preserve">4 </w:t>
                    </w:r>
                    <w:proofErr w:type="spellStart"/>
                    <w:r w:rsidRPr="00163C0D">
                      <w:rPr>
                        <w:szCs w:val="24"/>
                        <w:lang w:eastAsia="en-US"/>
                      </w:rPr>
                      <w:t>st</w:t>
                    </w:r>
                    <w:proofErr w:type="spellEnd"/>
                    <w:proofErr w:type="gramEnd"/>
                  </w:p>
                </w:tc>
                <w:tc>
                  <w:tcPr>
                    <w:tcW w:w="1134" w:type="dxa"/>
                  </w:tcPr>
                  <w:p w14:paraId="0403DA6E" w14:textId="77777777" w:rsidR="00FA11A9" w:rsidRPr="00163C0D" w:rsidRDefault="00FA11A9" w:rsidP="002B7AA9">
                    <w:pPr>
                      <w:jc w:val="right"/>
                      <w:rPr>
                        <w:szCs w:val="24"/>
                        <w:lang w:eastAsia="en-US"/>
                      </w:rPr>
                    </w:pPr>
                    <w:proofErr w:type="gramStart"/>
                    <w:r w:rsidRPr="00163C0D">
                      <w:rPr>
                        <w:szCs w:val="24"/>
                        <w:lang w:eastAsia="en-US"/>
                      </w:rPr>
                      <w:t xml:space="preserve">3 </w:t>
                    </w:r>
                    <w:proofErr w:type="spellStart"/>
                    <w:r w:rsidRPr="00163C0D">
                      <w:rPr>
                        <w:szCs w:val="24"/>
                        <w:lang w:eastAsia="en-US"/>
                      </w:rPr>
                      <w:t>st</w:t>
                    </w:r>
                    <w:proofErr w:type="spellEnd"/>
                    <w:proofErr w:type="gramEnd"/>
                  </w:p>
                </w:tc>
                <w:tc>
                  <w:tcPr>
                    <w:tcW w:w="1134" w:type="dxa"/>
                  </w:tcPr>
                  <w:p w14:paraId="22DF57D9" w14:textId="77777777" w:rsidR="00FA11A9" w:rsidRPr="00163C0D" w:rsidRDefault="00FA11A9" w:rsidP="002B7AA9">
                    <w:pPr>
                      <w:jc w:val="right"/>
                      <w:rPr>
                        <w:szCs w:val="24"/>
                        <w:lang w:eastAsia="en-US"/>
                      </w:rPr>
                    </w:pPr>
                    <w:proofErr w:type="gramStart"/>
                    <w:r w:rsidRPr="00163C0D">
                      <w:rPr>
                        <w:szCs w:val="24"/>
                        <w:lang w:eastAsia="en-US"/>
                      </w:rPr>
                      <w:t xml:space="preserve">3 </w:t>
                    </w:r>
                    <w:proofErr w:type="spellStart"/>
                    <w:r w:rsidRPr="00163C0D">
                      <w:rPr>
                        <w:szCs w:val="24"/>
                        <w:lang w:eastAsia="en-US"/>
                      </w:rPr>
                      <w:t>st</w:t>
                    </w:r>
                    <w:proofErr w:type="spellEnd"/>
                    <w:proofErr w:type="gramEnd"/>
                  </w:p>
                </w:tc>
                <w:tc>
                  <w:tcPr>
                    <w:tcW w:w="1134" w:type="dxa"/>
                  </w:tcPr>
                  <w:p w14:paraId="6D39E7E9" w14:textId="77777777" w:rsidR="00FA11A9" w:rsidRPr="00163C0D" w:rsidRDefault="00FA11A9" w:rsidP="002B7AA9">
                    <w:pPr>
                      <w:jc w:val="right"/>
                      <w:rPr>
                        <w:szCs w:val="24"/>
                        <w:lang w:eastAsia="en-US"/>
                      </w:rPr>
                    </w:pPr>
                    <w:proofErr w:type="gramStart"/>
                    <w:r w:rsidRPr="00163C0D">
                      <w:rPr>
                        <w:szCs w:val="24"/>
                        <w:lang w:eastAsia="en-US"/>
                      </w:rPr>
                      <w:t xml:space="preserve">2 </w:t>
                    </w:r>
                    <w:proofErr w:type="spellStart"/>
                    <w:r w:rsidRPr="00163C0D">
                      <w:rPr>
                        <w:szCs w:val="24"/>
                        <w:lang w:eastAsia="en-US"/>
                      </w:rPr>
                      <w:t>st</w:t>
                    </w:r>
                    <w:proofErr w:type="spellEnd"/>
                    <w:proofErr w:type="gramEnd"/>
                  </w:p>
                </w:tc>
              </w:tr>
              <w:tr w:rsidR="00FA11A9" w:rsidRPr="00163C0D" w14:paraId="7597757A" w14:textId="77777777" w:rsidTr="002B7AA9">
                <w:tc>
                  <w:tcPr>
                    <w:tcW w:w="2943" w:type="dxa"/>
                    <w:shd w:val="clear" w:color="auto" w:fill="auto"/>
                  </w:tcPr>
                  <w:p w14:paraId="71D188E8" w14:textId="77777777" w:rsidR="00FA11A9" w:rsidRPr="00163C0D" w:rsidRDefault="00FA11A9" w:rsidP="002B7AA9">
                    <w:pPr>
                      <w:rPr>
                        <w:szCs w:val="24"/>
                        <w:lang w:eastAsia="en-US"/>
                      </w:rPr>
                    </w:pPr>
                    <w:r w:rsidRPr="00163C0D">
                      <w:rPr>
                        <w:szCs w:val="24"/>
                        <w:lang w:eastAsia="en-US"/>
                      </w:rPr>
                      <w:t>Antal missbruksplaceringar: Antal placeringar vuxna:</w:t>
                    </w:r>
                  </w:p>
                </w:tc>
                <w:tc>
                  <w:tcPr>
                    <w:tcW w:w="1134" w:type="dxa"/>
                  </w:tcPr>
                  <w:p w14:paraId="0E7E1BC7" w14:textId="77777777" w:rsidR="00FA11A9" w:rsidRPr="00163C0D" w:rsidRDefault="00FA11A9" w:rsidP="002B7AA9">
                    <w:pPr>
                      <w:jc w:val="right"/>
                      <w:rPr>
                        <w:szCs w:val="24"/>
                        <w:lang w:eastAsia="en-US"/>
                      </w:rPr>
                    </w:pPr>
                    <w:r w:rsidRPr="00163C0D">
                      <w:rPr>
                        <w:szCs w:val="24"/>
                        <w:lang w:eastAsia="en-US"/>
                      </w:rPr>
                      <w:t xml:space="preserve">4 </w:t>
                    </w:r>
                    <w:proofErr w:type="spellStart"/>
                    <w:r w:rsidRPr="00163C0D">
                      <w:rPr>
                        <w:szCs w:val="24"/>
                        <w:lang w:eastAsia="en-US"/>
                      </w:rPr>
                      <w:t>st</w:t>
                    </w:r>
                    <w:proofErr w:type="spellEnd"/>
                  </w:p>
                  <w:p w14:paraId="16FC5F90" w14:textId="77777777" w:rsidR="00FA11A9" w:rsidRPr="00163C0D" w:rsidRDefault="00FA11A9" w:rsidP="002B7AA9">
                    <w:pPr>
                      <w:jc w:val="right"/>
                      <w:rPr>
                        <w:szCs w:val="24"/>
                        <w:lang w:eastAsia="en-US"/>
                      </w:rPr>
                    </w:pPr>
                    <w:proofErr w:type="gramStart"/>
                    <w:r w:rsidRPr="00163C0D">
                      <w:rPr>
                        <w:szCs w:val="24"/>
                        <w:lang w:eastAsia="en-US"/>
                      </w:rPr>
                      <w:t xml:space="preserve">0 </w:t>
                    </w:r>
                    <w:proofErr w:type="spellStart"/>
                    <w:r w:rsidRPr="00163C0D">
                      <w:rPr>
                        <w:szCs w:val="24"/>
                        <w:lang w:eastAsia="en-US"/>
                      </w:rPr>
                      <w:t>st</w:t>
                    </w:r>
                    <w:proofErr w:type="spellEnd"/>
                    <w:proofErr w:type="gramEnd"/>
                  </w:p>
                </w:tc>
                <w:tc>
                  <w:tcPr>
                    <w:tcW w:w="1134" w:type="dxa"/>
                  </w:tcPr>
                  <w:p w14:paraId="6AEAC89D" w14:textId="77777777" w:rsidR="00FA11A9" w:rsidRPr="00163C0D" w:rsidRDefault="00FA11A9" w:rsidP="002B7AA9">
                    <w:pPr>
                      <w:jc w:val="right"/>
                      <w:rPr>
                        <w:szCs w:val="24"/>
                        <w:lang w:eastAsia="en-US"/>
                      </w:rPr>
                    </w:pPr>
                    <w:r w:rsidRPr="00163C0D">
                      <w:rPr>
                        <w:szCs w:val="24"/>
                        <w:lang w:eastAsia="en-US"/>
                      </w:rPr>
                      <w:t xml:space="preserve">1 </w:t>
                    </w:r>
                    <w:proofErr w:type="spellStart"/>
                    <w:r w:rsidRPr="00163C0D">
                      <w:rPr>
                        <w:szCs w:val="24"/>
                        <w:lang w:eastAsia="en-US"/>
                      </w:rPr>
                      <w:t>st</w:t>
                    </w:r>
                    <w:proofErr w:type="spellEnd"/>
                  </w:p>
                  <w:p w14:paraId="4C1F1CCE" w14:textId="77777777" w:rsidR="00FA11A9" w:rsidRPr="00163C0D" w:rsidRDefault="00FA11A9" w:rsidP="002B7AA9">
                    <w:pPr>
                      <w:jc w:val="right"/>
                      <w:rPr>
                        <w:szCs w:val="24"/>
                        <w:lang w:eastAsia="en-US"/>
                      </w:rPr>
                    </w:pPr>
                    <w:proofErr w:type="gramStart"/>
                    <w:r w:rsidRPr="00163C0D">
                      <w:rPr>
                        <w:szCs w:val="24"/>
                        <w:lang w:eastAsia="en-US"/>
                      </w:rPr>
                      <w:t xml:space="preserve">0 </w:t>
                    </w:r>
                    <w:proofErr w:type="spellStart"/>
                    <w:r w:rsidRPr="00163C0D">
                      <w:rPr>
                        <w:szCs w:val="24"/>
                        <w:lang w:eastAsia="en-US"/>
                      </w:rPr>
                      <w:t>st</w:t>
                    </w:r>
                    <w:proofErr w:type="spellEnd"/>
                    <w:proofErr w:type="gramEnd"/>
                  </w:p>
                </w:tc>
                <w:tc>
                  <w:tcPr>
                    <w:tcW w:w="1134" w:type="dxa"/>
                  </w:tcPr>
                  <w:p w14:paraId="60A0E8B8" w14:textId="77777777" w:rsidR="00FA11A9" w:rsidRPr="00163C0D" w:rsidRDefault="00FA11A9" w:rsidP="002B7AA9">
                    <w:pPr>
                      <w:jc w:val="right"/>
                      <w:rPr>
                        <w:szCs w:val="24"/>
                        <w:lang w:eastAsia="en-US"/>
                      </w:rPr>
                    </w:pPr>
                    <w:r w:rsidRPr="00163C0D">
                      <w:rPr>
                        <w:szCs w:val="24"/>
                        <w:lang w:eastAsia="en-US"/>
                      </w:rPr>
                      <w:t xml:space="preserve">3 </w:t>
                    </w:r>
                    <w:proofErr w:type="spellStart"/>
                    <w:r w:rsidRPr="00163C0D">
                      <w:rPr>
                        <w:szCs w:val="24"/>
                        <w:lang w:eastAsia="en-US"/>
                      </w:rPr>
                      <w:t>st</w:t>
                    </w:r>
                    <w:proofErr w:type="spellEnd"/>
                  </w:p>
                  <w:p w14:paraId="180CCB8A" w14:textId="77777777" w:rsidR="00FA11A9" w:rsidRPr="00163C0D" w:rsidRDefault="00FA11A9" w:rsidP="002B7AA9">
                    <w:pPr>
                      <w:jc w:val="right"/>
                      <w:rPr>
                        <w:color w:val="FF0000"/>
                        <w:szCs w:val="24"/>
                        <w:lang w:eastAsia="en-US"/>
                      </w:rPr>
                    </w:pPr>
                    <w:proofErr w:type="gramStart"/>
                    <w:r w:rsidRPr="00163C0D">
                      <w:rPr>
                        <w:szCs w:val="24"/>
                        <w:lang w:eastAsia="en-US"/>
                      </w:rPr>
                      <w:t xml:space="preserve">1 </w:t>
                    </w:r>
                    <w:proofErr w:type="spellStart"/>
                    <w:r w:rsidRPr="00163C0D">
                      <w:rPr>
                        <w:szCs w:val="24"/>
                        <w:lang w:eastAsia="en-US"/>
                      </w:rPr>
                      <w:t>st</w:t>
                    </w:r>
                    <w:proofErr w:type="spellEnd"/>
                    <w:proofErr w:type="gramEnd"/>
                  </w:p>
                </w:tc>
                <w:tc>
                  <w:tcPr>
                    <w:tcW w:w="1134" w:type="dxa"/>
                  </w:tcPr>
                  <w:p w14:paraId="3DE927CD" w14:textId="77777777" w:rsidR="00FA11A9" w:rsidRPr="00163C0D" w:rsidRDefault="00FA11A9" w:rsidP="002B7AA9">
                    <w:pPr>
                      <w:jc w:val="right"/>
                      <w:rPr>
                        <w:szCs w:val="24"/>
                        <w:lang w:eastAsia="en-US"/>
                      </w:rPr>
                    </w:pPr>
                    <w:r w:rsidRPr="00163C0D">
                      <w:rPr>
                        <w:szCs w:val="24"/>
                        <w:lang w:eastAsia="en-US"/>
                      </w:rPr>
                      <w:t xml:space="preserve">3 </w:t>
                    </w:r>
                    <w:proofErr w:type="spellStart"/>
                    <w:r w:rsidRPr="00163C0D">
                      <w:rPr>
                        <w:szCs w:val="24"/>
                        <w:lang w:eastAsia="en-US"/>
                      </w:rPr>
                      <w:t>st</w:t>
                    </w:r>
                    <w:proofErr w:type="spellEnd"/>
                  </w:p>
                  <w:p w14:paraId="34A8C5EE" w14:textId="77777777" w:rsidR="00FA11A9" w:rsidRPr="00163C0D" w:rsidRDefault="00FA11A9" w:rsidP="002B7AA9">
                    <w:pPr>
                      <w:jc w:val="right"/>
                      <w:rPr>
                        <w:szCs w:val="24"/>
                        <w:lang w:eastAsia="en-US"/>
                      </w:rPr>
                    </w:pPr>
                    <w:proofErr w:type="gramStart"/>
                    <w:r w:rsidRPr="00163C0D">
                      <w:rPr>
                        <w:szCs w:val="24"/>
                        <w:lang w:eastAsia="en-US"/>
                      </w:rPr>
                      <w:t xml:space="preserve">0 </w:t>
                    </w:r>
                    <w:proofErr w:type="spellStart"/>
                    <w:r w:rsidRPr="00163C0D">
                      <w:rPr>
                        <w:szCs w:val="24"/>
                        <w:lang w:eastAsia="en-US"/>
                      </w:rPr>
                      <w:t>st</w:t>
                    </w:r>
                    <w:proofErr w:type="spellEnd"/>
                    <w:proofErr w:type="gramEnd"/>
                  </w:p>
                </w:tc>
                <w:tc>
                  <w:tcPr>
                    <w:tcW w:w="1134" w:type="dxa"/>
                  </w:tcPr>
                  <w:p w14:paraId="49BE08DD" w14:textId="77777777" w:rsidR="00FA11A9" w:rsidRPr="00163C0D" w:rsidRDefault="00FA11A9" w:rsidP="002B7AA9">
                    <w:pPr>
                      <w:jc w:val="right"/>
                      <w:rPr>
                        <w:szCs w:val="24"/>
                        <w:lang w:eastAsia="en-US"/>
                      </w:rPr>
                    </w:pPr>
                    <w:r w:rsidRPr="00163C0D">
                      <w:rPr>
                        <w:szCs w:val="24"/>
                        <w:lang w:eastAsia="en-US"/>
                      </w:rPr>
                      <w:t xml:space="preserve">3 </w:t>
                    </w:r>
                    <w:proofErr w:type="spellStart"/>
                    <w:r w:rsidRPr="00163C0D">
                      <w:rPr>
                        <w:szCs w:val="24"/>
                        <w:lang w:eastAsia="en-US"/>
                      </w:rPr>
                      <w:t>st</w:t>
                    </w:r>
                    <w:proofErr w:type="spellEnd"/>
                  </w:p>
                  <w:p w14:paraId="1A66D21D" w14:textId="77777777" w:rsidR="00FA11A9" w:rsidRPr="00163C0D" w:rsidRDefault="00FA11A9" w:rsidP="002B7AA9">
                    <w:pPr>
                      <w:jc w:val="right"/>
                      <w:rPr>
                        <w:szCs w:val="24"/>
                        <w:lang w:eastAsia="en-US"/>
                      </w:rPr>
                    </w:pPr>
                    <w:proofErr w:type="gramStart"/>
                    <w:r w:rsidRPr="00163C0D">
                      <w:rPr>
                        <w:szCs w:val="24"/>
                        <w:lang w:eastAsia="en-US"/>
                      </w:rPr>
                      <w:t xml:space="preserve">0 </w:t>
                    </w:r>
                    <w:proofErr w:type="spellStart"/>
                    <w:r w:rsidRPr="00163C0D">
                      <w:rPr>
                        <w:szCs w:val="24"/>
                        <w:lang w:eastAsia="en-US"/>
                      </w:rPr>
                      <w:t>st</w:t>
                    </w:r>
                    <w:proofErr w:type="spellEnd"/>
                    <w:proofErr w:type="gramEnd"/>
                  </w:p>
                </w:tc>
              </w:tr>
              <w:tr w:rsidR="00FA11A9" w:rsidRPr="00163C0D" w14:paraId="65E9622B" w14:textId="77777777" w:rsidTr="002B7AA9">
                <w:tc>
                  <w:tcPr>
                    <w:tcW w:w="2943" w:type="dxa"/>
                    <w:shd w:val="clear" w:color="auto" w:fill="auto"/>
                  </w:tcPr>
                  <w:p w14:paraId="4E82CC72" w14:textId="77777777" w:rsidR="00FA11A9" w:rsidRPr="00163C0D" w:rsidRDefault="00FA11A9" w:rsidP="002B7AA9">
                    <w:pPr>
                      <w:rPr>
                        <w:szCs w:val="24"/>
                        <w:lang w:eastAsia="en-US"/>
                      </w:rPr>
                    </w:pPr>
                    <w:r w:rsidRPr="00163C0D">
                      <w:rPr>
                        <w:szCs w:val="24"/>
                        <w:lang w:eastAsia="en-US"/>
                      </w:rPr>
                      <w:t>Antal hushåll ekonomiskt bistånd:</w:t>
                    </w:r>
                  </w:p>
                </w:tc>
                <w:tc>
                  <w:tcPr>
                    <w:tcW w:w="1134" w:type="dxa"/>
                  </w:tcPr>
                  <w:p w14:paraId="0AEA0676" w14:textId="77777777" w:rsidR="00FA11A9" w:rsidRPr="00163C0D" w:rsidRDefault="00FA11A9" w:rsidP="002B7AA9">
                    <w:pPr>
                      <w:jc w:val="right"/>
                      <w:rPr>
                        <w:szCs w:val="24"/>
                        <w:lang w:eastAsia="en-US"/>
                      </w:rPr>
                    </w:pPr>
                    <w:proofErr w:type="gramStart"/>
                    <w:r w:rsidRPr="00163C0D">
                      <w:rPr>
                        <w:szCs w:val="24"/>
                        <w:lang w:eastAsia="en-US"/>
                      </w:rPr>
                      <w:t xml:space="preserve">113 </w:t>
                    </w:r>
                    <w:proofErr w:type="spellStart"/>
                    <w:r w:rsidRPr="00163C0D">
                      <w:rPr>
                        <w:szCs w:val="24"/>
                        <w:lang w:eastAsia="en-US"/>
                      </w:rPr>
                      <w:t>st</w:t>
                    </w:r>
                    <w:proofErr w:type="spellEnd"/>
                    <w:proofErr w:type="gramEnd"/>
                  </w:p>
                </w:tc>
                <w:tc>
                  <w:tcPr>
                    <w:tcW w:w="1134" w:type="dxa"/>
                  </w:tcPr>
                  <w:p w14:paraId="4F069690" w14:textId="77777777" w:rsidR="00FA11A9" w:rsidRPr="00163C0D" w:rsidRDefault="00FA11A9" w:rsidP="002B7AA9">
                    <w:pPr>
                      <w:jc w:val="right"/>
                      <w:rPr>
                        <w:szCs w:val="24"/>
                        <w:lang w:eastAsia="en-US"/>
                      </w:rPr>
                    </w:pPr>
                    <w:proofErr w:type="gramStart"/>
                    <w:r w:rsidRPr="00163C0D">
                      <w:rPr>
                        <w:szCs w:val="24"/>
                        <w:lang w:eastAsia="en-US"/>
                      </w:rPr>
                      <w:t xml:space="preserve">112 </w:t>
                    </w:r>
                    <w:proofErr w:type="spellStart"/>
                    <w:r w:rsidRPr="00163C0D">
                      <w:rPr>
                        <w:szCs w:val="24"/>
                        <w:lang w:eastAsia="en-US"/>
                      </w:rPr>
                      <w:t>st</w:t>
                    </w:r>
                    <w:proofErr w:type="spellEnd"/>
                    <w:proofErr w:type="gramEnd"/>
                  </w:p>
                </w:tc>
                <w:tc>
                  <w:tcPr>
                    <w:tcW w:w="1134" w:type="dxa"/>
                  </w:tcPr>
                  <w:p w14:paraId="4ACAE6E8" w14:textId="77777777" w:rsidR="00FA11A9" w:rsidRPr="00163C0D" w:rsidRDefault="00FA11A9" w:rsidP="002B7AA9">
                    <w:pPr>
                      <w:jc w:val="right"/>
                      <w:rPr>
                        <w:color w:val="FF0000"/>
                        <w:szCs w:val="24"/>
                        <w:lang w:eastAsia="en-US"/>
                      </w:rPr>
                    </w:pPr>
                    <w:proofErr w:type="gramStart"/>
                    <w:r w:rsidRPr="00163C0D">
                      <w:rPr>
                        <w:szCs w:val="24"/>
                        <w:lang w:eastAsia="en-US"/>
                      </w:rPr>
                      <w:t xml:space="preserve">97 </w:t>
                    </w:r>
                    <w:proofErr w:type="spellStart"/>
                    <w:r w:rsidRPr="00163C0D">
                      <w:rPr>
                        <w:szCs w:val="24"/>
                        <w:lang w:eastAsia="en-US"/>
                      </w:rPr>
                      <w:t>st</w:t>
                    </w:r>
                    <w:proofErr w:type="spellEnd"/>
                    <w:proofErr w:type="gramEnd"/>
                  </w:p>
                </w:tc>
                <w:tc>
                  <w:tcPr>
                    <w:tcW w:w="1134" w:type="dxa"/>
                  </w:tcPr>
                  <w:p w14:paraId="65092EE4" w14:textId="77777777" w:rsidR="00FA11A9" w:rsidRPr="00163C0D" w:rsidRDefault="00FA11A9" w:rsidP="002B7AA9">
                    <w:pPr>
                      <w:jc w:val="right"/>
                      <w:rPr>
                        <w:szCs w:val="24"/>
                        <w:lang w:eastAsia="en-US"/>
                      </w:rPr>
                    </w:pPr>
                    <w:proofErr w:type="gramStart"/>
                    <w:r w:rsidRPr="00163C0D">
                      <w:rPr>
                        <w:szCs w:val="24"/>
                        <w:lang w:eastAsia="en-US"/>
                      </w:rPr>
                      <w:t xml:space="preserve">88 </w:t>
                    </w:r>
                    <w:proofErr w:type="spellStart"/>
                    <w:r w:rsidRPr="00163C0D">
                      <w:rPr>
                        <w:szCs w:val="24"/>
                        <w:lang w:eastAsia="en-US"/>
                      </w:rPr>
                      <w:t>st</w:t>
                    </w:r>
                    <w:proofErr w:type="spellEnd"/>
                    <w:proofErr w:type="gramEnd"/>
                  </w:p>
                </w:tc>
                <w:tc>
                  <w:tcPr>
                    <w:tcW w:w="1134" w:type="dxa"/>
                  </w:tcPr>
                  <w:p w14:paraId="2C58CE26" w14:textId="77777777" w:rsidR="00FA11A9" w:rsidRPr="00163C0D" w:rsidRDefault="00FA11A9" w:rsidP="002B7AA9">
                    <w:pPr>
                      <w:jc w:val="right"/>
                      <w:rPr>
                        <w:szCs w:val="24"/>
                        <w:lang w:eastAsia="en-US"/>
                      </w:rPr>
                    </w:pPr>
                    <w:proofErr w:type="gramStart"/>
                    <w:r w:rsidRPr="00163C0D">
                      <w:rPr>
                        <w:szCs w:val="24"/>
                        <w:lang w:eastAsia="en-US"/>
                      </w:rPr>
                      <w:t xml:space="preserve">88 </w:t>
                    </w:r>
                    <w:proofErr w:type="spellStart"/>
                    <w:r w:rsidRPr="00163C0D">
                      <w:rPr>
                        <w:szCs w:val="24"/>
                        <w:lang w:eastAsia="en-US"/>
                      </w:rPr>
                      <w:t>st</w:t>
                    </w:r>
                    <w:proofErr w:type="spellEnd"/>
                    <w:proofErr w:type="gramEnd"/>
                  </w:p>
                </w:tc>
              </w:tr>
            </w:tbl>
            <w:p w14:paraId="4567E7B5" w14:textId="77777777" w:rsidR="00FA11A9" w:rsidRPr="00163C0D" w:rsidRDefault="00FA11A9" w:rsidP="00FA11A9">
              <w:pPr>
                <w:keepNext/>
                <w:spacing w:before="240" w:after="60"/>
                <w:outlineLvl w:val="2"/>
                <w:rPr>
                  <w:rFonts w:ascii="Arial" w:hAnsi="Arial" w:cs="Arial"/>
                  <w:b/>
                  <w:bCs/>
                  <w:sz w:val="26"/>
                  <w:szCs w:val="26"/>
                  <w:lang w:eastAsia="en-US"/>
                </w:rPr>
              </w:pPr>
              <w:r w:rsidRPr="00163C0D">
                <w:rPr>
                  <w:rFonts w:ascii="Arial" w:hAnsi="Arial" w:cs="Arial"/>
                  <w:b/>
                  <w:bCs/>
                  <w:sz w:val="26"/>
                  <w:szCs w:val="26"/>
                  <w:lang w:eastAsia="en-US"/>
                </w:rPr>
                <w:t>Vidtagna / Planerade åtgärder och effekter av dessa:</w:t>
              </w:r>
            </w:p>
            <w:p w14:paraId="3E30EDA9" w14:textId="77777777" w:rsidR="00FA11A9" w:rsidRPr="00163C0D" w:rsidRDefault="00FA11A9" w:rsidP="00FA11A9">
              <w:pPr>
                <w:rPr>
                  <w:lang w:eastAsia="en-US"/>
                </w:rPr>
              </w:pPr>
              <w:r w:rsidRPr="00163C0D">
                <w:rPr>
                  <w:lang w:eastAsia="en-US"/>
                </w:rPr>
                <w:t>Individ-och familjeomsorgen har gjort nya handlingsplaner för 2023 för ökad kvalitet och budget i balans. Målet är att genom ett systematiskt arbetssätt hjälpa människor så effektivt och snabbt som möjligt till en situation som innebär att de kan klara sig utan fortsatt hjälp.</w:t>
              </w:r>
            </w:p>
            <w:p w14:paraId="761A3D3D" w14:textId="77777777" w:rsidR="00FA11A9" w:rsidRPr="00163C0D" w:rsidRDefault="00FA11A9" w:rsidP="00FA11A9">
              <w:pPr>
                <w:rPr>
                  <w:lang w:eastAsia="en-US"/>
                </w:rPr>
              </w:pPr>
              <w:r w:rsidRPr="00163C0D">
                <w:rPr>
                  <w:lang w:eastAsia="en-US"/>
                </w:rPr>
                <w:t xml:space="preserve">En HVB-placering har gjorts till en hemmaplanslösning. </w:t>
              </w:r>
            </w:p>
            <w:p w14:paraId="67AC4CFC" w14:textId="77777777" w:rsidR="00FA11A9" w:rsidRPr="00163C0D" w:rsidRDefault="00FA11A9" w:rsidP="00FA11A9">
              <w:pPr>
                <w:rPr>
                  <w:lang w:eastAsia="en-US"/>
                </w:rPr>
              </w:pPr>
              <w:r w:rsidRPr="00163C0D">
                <w:rPr>
                  <w:lang w:eastAsia="en-US"/>
                </w:rPr>
                <w:t>Öppenvården är numera placerad under enhetscheferna för att för att komma in tidigare.</w:t>
              </w:r>
            </w:p>
            <w:p w14:paraId="58125B41" w14:textId="77777777" w:rsidR="00FA11A9" w:rsidRPr="00163C0D" w:rsidRDefault="00FA11A9" w:rsidP="00FA11A9">
              <w:pPr>
                <w:rPr>
                  <w:lang w:eastAsia="en-US"/>
                </w:rPr>
              </w:pPr>
              <w:r w:rsidRPr="00163C0D">
                <w:rPr>
                  <w:lang w:eastAsia="en-US"/>
                </w:rPr>
                <w:t xml:space="preserve"> </w:t>
              </w:r>
            </w:p>
            <w:p w14:paraId="5343A22E" w14:textId="77777777" w:rsidR="00FA11A9" w:rsidRPr="00163C0D" w:rsidRDefault="00FA11A9" w:rsidP="00FA11A9">
              <w:pPr>
                <w:rPr>
                  <w:lang w:eastAsia="en-US"/>
                </w:rPr>
              </w:pPr>
              <w:r w:rsidRPr="00163C0D">
                <w:rPr>
                  <w:lang w:eastAsia="en-US"/>
                </w:rPr>
                <w:t>Den stora satsningen jämlik förskola och skola fortsätter och kompetensutveckling kring NPF har påbörjats.</w:t>
              </w:r>
            </w:p>
            <w:p w14:paraId="64B1A92F" w14:textId="77777777" w:rsidR="00FA11A9" w:rsidRPr="00163C0D" w:rsidRDefault="00FA11A9" w:rsidP="00FA11A9">
              <w:pPr>
                <w:rPr>
                  <w:lang w:eastAsia="en-US"/>
                </w:rPr>
              </w:pPr>
            </w:p>
            <w:p w14:paraId="0EB44E30" w14:textId="77777777" w:rsidR="00FA11A9" w:rsidRPr="00163C0D" w:rsidRDefault="00FA11A9" w:rsidP="00FA11A9">
              <w:pPr>
                <w:rPr>
                  <w:lang w:eastAsia="en-US"/>
                </w:rPr>
              </w:pPr>
              <w:r w:rsidRPr="00163C0D">
                <w:rPr>
                  <w:lang w:eastAsia="en-US"/>
                </w:rPr>
                <w:t>En av de största framgångsfaktorerna för att kunna behålla och rekrytera utbildade och kompetenta medarbetare är vår arbetsmiljö. Då vi är varandras arbetsmiljö, kommer samtliga tillsvidareanställda medarbetare under våren genomföra en digitalutbildning i självledarskap ”</w:t>
              </w:r>
              <w:proofErr w:type="spellStart"/>
              <w:r w:rsidRPr="00163C0D">
                <w:rPr>
                  <w:lang w:eastAsia="en-US"/>
                </w:rPr>
                <w:t>Motivationslyftet@work</w:t>
              </w:r>
              <w:proofErr w:type="spellEnd"/>
              <w:r w:rsidRPr="00163C0D">
                <w:rPr>
                  <w:lang w:eastAsia="en-US"/>
                </w:rPr>
                <w:t>.</w:t>
              </w:r>
            </w:p>
            <w:p w14:paraId="3628404F" w14:textId="77777777" w:rsidR="00FA11A9" w:rsidRPr="00163C0D" w:rsidRDefault="00FA11A9" w:rsidP="00FA11A9">
              <w:pPr>
                <w:rPr>
                  <w:lang w:eastAsia="en-US"/>
                </w:rPr>
              </w:pPr>
            </w:p>
            <w:p w14:paraId="4137EB5E" w14:textId="77777777" w:rsidR="00FA11A9" w:rsidRPr="00163C0D" w:rsidRDefault="00FA11A9" w:rsidP="00FA11A9">
              <w:pPr>
                <w:keepNext/>
                <w:spacing w:before="240" w:after="60"/>
                <w:outlineLvl w:val="2"/>
                <w:rPr>
                  <w:rFonts w:ascii="Arial" w:hAnsi="Arial" w:cs="Arial"/>
                  <w:b/>
                  <w:bCs/>
                  <w:sz w:val="26"/>
                  <w:szCs w:val="26"/>
                  <w:lang w:eastAsia="en-US"/>
                </w:rPr>
              </w:pPr>
              <w:r w:rsidRPr="00163C0D">
                <w:rPr>
                  <w:rFonts w:ascii="Arial" w:hAnsi="Arial" w:cs="Arial"/>
                  <w:b/>
                  <w:bCs/>
                  <w:sz w:val="26"/>
                  <w:szCs w:val="26"/>
                  <w:lang w:eastAsia="en-US"/>
                </w:rPr>
                <w:t>Hot / Möjligheter:</w:t>
              </w:r>
            </w:p>
            <w:p w14:paraId="194D58BB" w14:textId="77777777" w:rsidR="00FA11A9" w:rsidRPr="00163C0D" w:rsidRDefault="00FA11A9" w:rsidP="00FA11A9">
              <w:pPr>
                <w:rPr>
                  <w:lang w:eastAsia="en-US"/>
                </w:rPr>
              </w:pPr>
              <w:r w:rsidRPr="00163C0D">
                <w:rPr>
                  <w:lang w:eastAsia="en-US"/>
                </w:rPr>
                <w:t>Det som i dagsläget kommer att påverka vår förvaltning mest ekonomiskt är de kommande löneökningarna då vi har många medarbetare. Löneökningen förväntas bli 4,1% från första april i år. Detta är cirka 2 miljoner kronor mer på nio månader än vad vi budgeterat för inför 2023.</w:t>
              </w:r>
            </w:p>
            <w:p w14:paraId="4751C0C5" w14:textId="77777777" w:rsidR="00FA11A9" w:rsidRPr="00163C0D" w:rsidRDefault="00FA11A9" w:rsidP="00FA11A9">
              <w:pPr>
                <w:rPr>
                  <w:lang w:eastAsia="en-US"/>
                </w:rPr>
              </w:pPr>
              <w:r w:rsidRPr="00163C0D">
                <w:rPr>
                  <w:lang w:eastAsia="en-US"/>
                </w:rPr>
                <w:t xml:space="preserve"> </w:t>
              </w:r>
            </w:p>
            <w:p w14:paraId="265D204E" w14:textId="77777777" w:rsidR="00FA11A9" w:rsidRPr="00163C0D" w:rsidRDefault="00FA11A9" w:rsidP="00FA11A9">
              <w:pPr>
                <w:rPr>
                  <w:lang w:eastAsia="en-US"/>
                </w:rPr>
              </w:pPr>
              <w:r w:rsidRPr="00163C0D">
                <w:rPr>
                  <w:lang w:eastAsia="en-US"/>
                </w:rPr>
                <w:t xml:space="preserve">Vi har räknat med att satsningen ”Gemensamma missbruks- och beroendevård i Västerbergslagen” som vi har i Ludvika på sikt bidra till färre placeringar. Det inkommer dock förnärvarande många omfattande ärenden kring missbruksproblematik där vår öppenvård inte räcker till. Det medför att vi kommer att få ett underskott vad gäller missbruksvården. Vi har i dagsläget en LMV-placering i sex månader där kostnaden är 5 300kr/dygn. </w:t>
              </w:r>
            </w:p>
            <w:p w14:paraId="5DAD28E6" w14:textId="77777777" w:rsidR="00FA11A9" w:rsidRPr="00163C0D" w:rsidRDefault="00FA11A9" w:rsidP="00FA11A9">
              <w:pPr>
                <w:rPr>
                  <w:lang w:eastAsia="en-US"/>
                </w:rPr>
              </w:pPr>
              <w:r w:rsidRPr="00163C0D">
                <w:rPr>
                  <w:lang w:eastAsia="en-US"/>
                </w:rPr>
                <w:t xml:space="preserve"> </w:t>
              </w:r>
            </w:p>
            <w:p w14:paraId="5706F438" w14:textId="77777777" w:rsidR="00FA11A9" w:rsidRPr="00163C0D" w:rsidRDefault="00FA11A9" w:rsidP="00FA11A9">
              <w:pPr>
                <w:rPr>
                  <w:lang w:eastAsia="en-US"/>
                </w:rPr>
              </w:pPr>
              <w:r w:rsidRPr="00163C0D">
                <w:rPr>
                  <w:lang w:eastAsia="en-US"/>
                </w:rPr>
                <w:t>Vi fortsätter utveckla vårt väl fungerande samarbete med AME.</w:t>
              </w:r>
            </w:p>
            <w:p w14:paraId="40D3DB11" w14:textId="77777777" w:rsidR="00FA11A9" w:rsidRPr="00163C0D" w:rsidRDefault="00FA11A9" w:rsidP="00FA11A9">
              <w:pPr>
                <w:rPr>
                  <w:lang w:eastAsia="en-US"/>
                </w:rPr>
              </w:pPr>
            </w:p>
            <w:p w14:paraId="1A87E309" w14:textId="77777777" w:rsidR="00FA11A9" w:rsidRPr="00163C0D" w:rsidRDefault="00FA11A9" w:rsidP="00FA11A9">
              <w:pPr>
                <w:rPr>
                  <w:lang w:eastAsia="en-US"/>
                </w:rPr>
              </w:pPr>
              <w:r w:rsidRPr="00163C0D">
                <w:rPr>
                  <w:lang w:eastAsia="en-US"/>
                </w:rPr>
                <w:lastRenderedPageBreak/>
                <w:t>Farhågorna gällande att det ekonomiska biståndet skulle öka med anledning av de ökade kostnaderna i samhället för livsmedel, elpriser samt ränteläget har inte besannats under första delen av 2023. Dock återstår stor del av 2023 som är osäker.</w:t>
              </w:r>
            </w:p>
            <w:p w14:paraId="6A1D8B29" w14:textId="77777777" w:rsidR="00FA11A9" w:rsidRPr="00163C0D" w:rsidRDefault="00FA11A9" w:rsidP="00FA11A9">
              <w:pPr>
                <w:rPr>
                  <w:lang w:eastAsia="en-US"/>
                </w:rPr>
              </w:pPr>
            </w:p>
            <w:p w14:paraId="0A709B42" w14:textId="77777777" w:rsidR="00FA11A9" w:rsidRDefault="00FA11A9" w:rsidP="00FA11A9">
              <w:r w:rsidRPr="00163C0D">
                <w:rPr>
                  <w:lang w:eastAsia="en-US"/>
                </w:rPr>
                <w:t>Statsbidragen från Skolverket och Socialstyrelsen är en möjlighet för familje- och utbildningsförvaltningen att göra riktade insatser inom de olika områdena som statsbidragen kan användas.</w:t>
              </w:r>
            </w:p>
            <w:p w14:paraId="71EE8CB5" w14:textId="2BAF4AB4" w:rsidR="00800B2F" w:rsidRDefault="00781860" w:rsidP="00800B2F">
              <w:pPr>
                <w:pStyle w:val="Brdtext"/>
              </w:pPr>
            </w:p>
          </w:sdtContent>
        </w:sdt>
        <w:p w14:paraId="6798FA02" w14:textId="77777777" w:rsidR="00800B2F" w:rsidRDefault="00800B2F" w:rsidP="00800B2F">
          <w:pPr>
            <w:pStyle w:val="Rubrik2"/>
            <w:rPr>
              <w:sz w:val="22"/>
              <w:szCs w:val="22"/>
            </w:rPr>
          </w:pPr>
          <w:r>
            <w:rPr>
              <w:sz w:val="22"/>
              <w:szCs w:val="22"/>
            </w:rPr>
            <w:t>Beslutsunderlag</w:t>
          </w:r>
        </w:p>
        <w:sdt>
          <w:sdtPr>
            <w:alias w:val="Förslag"/>
            <w:tag w:val="Forslag"/>
            <w:id w:val="-1730224155"/>
            <w:placeholder>
              <w:docPart w:val="EDBCE271CE374A569CA43676E3E3B980"/>
            </w:placeholder>
          </w:sdtPr>
          <w:sdtEndPr>
            <w:rPr>
              <w:noProof/>
            </w:rPr>
          </w:sdtEndPr>
          <w:sdtContent>
            <w:sdt>
              <w:sdtPr>
                <w:alias w:val="Förslag"/>
                <w:tag w:val="Forslag"/>
                <w:id w:val="1689024537"/>
                <w:placeholder>
                  <w:docPart w:val="1AD88443ED4149109056B21A43663086"/>
                </w:placeholder>
              </w:sdtPr>
              <w:sdtEndPr>
                <w:rPr>
                  <w:noProof/>
                </w:rPr>
              </w:sdtEndPr>
              <w:sdtContent>
                <w:p w14:paraId="309D5FF4" w14:textId="7A8363C2" w:rsidR="00800B2F" w:rsidRDefault="00FA11A9" w:rsidP="00800B2F">
                  <w:pPr>
                    <w:pStyle w:val="Brdtext"/>
                    <w:rPr>
                      <w:noProof/>
                    </w:rPr>
                  </w:pPr>
                  <w:r>
                    <w:t>Protokollsutdrag från FUN Au 2023-04-20 §41</w:t>
                  </w:r>
                  <w:r>
                    <w:br/>
                    <w:t>Tjänsteskrivelse ekonomisk rapport t o m mars 2023</w:t>
                  </w:r>
                </w:p>
              </w:sdtContent>
            </w:sdt>
          </w:sdtContent>
        </w:sdt>
      </w:sdtContent>
    </w:sdt>
    <w:bookmarkStart w:id="39" w:name="_Toc134080001" w:displacedByCustomXml="next"/>
    <w:sdt>
      <w:sdtPr>
        <w:rPr>
          <w:rFonts w:ascii="Times New Roman" w:hAnsi="Times New Roman"/>
          <w:sz w:val="24"/>
        </w:rPr>
        <w:alias w:val="Paragraf15"/>
        <w:tag w:val="202300090"/>
        <w:id w:val="-1889636850"/>
        <w:placeholder>
          <w:docPart w:val="0ECAF65936514C0F89B83AE6D754C82F"/>
        </w:placeholder>
      </w:sdtPr>
      <w:sdtEndPr>
        <w:rPr>
          <w:noProof/>
        </w:rPr>
      </w:sdtEndPr>
      <w:sdtContent>
        <w:p w14:paraId="2076D402" w14:textId="77777777" w:rsidR="00800B2F" w:rsidRDefault="00800B2F" w:rsidP="00800B2F">
          <w:pPr>
            <w:pStyle w:val="Paragrafnummer"/>
          </w:pPr>
          <w:r>
            <w:t xml:space="preserve">§ </w:t>
          </w:r>
          <w:sdt>
            <w:sdtPr>
              <w:alias w:val="PGrafNr"/>
              <w:tag w:val="PGrafNr"/>
              <w:id w:val="1807658831"/>
              <w:placeholder>
                <w:docPart w:val="0ECAF65936514C0F89B83AE6D754C82F"/>
              </w:placeholder>
            </w:sdtPr>
            <w:sdtEndPr>
              <w:rPr>
                <w:noProof/>
              </w:rPr>
            </w:sdtEndPr>
            <w:sdtContent>
              <w:r>
                <w:t>50</w:t>
              </w:r>
            </w:sdtContent>
          </w:sdt>
          <w:r>
            <w:tab/>
            <w:t xml:space="preserve">Dnr </w:t>
          </w:r>
          <w:sdt>
            <w:sdtPr>
              <w:alias w:val="Diarienr"/>
              <w:tag w:val="Diarienr"/>
              <w:id w:val="-546375311"/>
              <w:placeholder>
                <w:docPart w:val="0ECAF65936514C0F89B83AE6D754C82F"/>
              </w:placeholder>
            </w:sdtPr>
            <w:sdtEndPr/>
            <w:sdtContent>
              <w:r>
                <w:t>2023/00090</w:t>
              </w:r>
            </w:sdtContent>
          </w:sdt>
          <w:bookmarkEnd w:id="39"/>
        </w:p>
        <w:p w14:paraId="09B00554" w14:textId="77777777" w:rsidR="00800B2F" w:rsidRPr="00BA066B" w:rsidRDefault="00800B2F" w:rsidP="00800B2F">
          <w:pPr>
            <w:pStyle w:val="Rubrik1"/>
          </w:pPr>
          <w:bookmarkStart w:id="40" w:name="_Toc134080002"/>
          <w:r w:rsidRPr="00A528E8">
            <w:t>Budget 2024</w:t>
          </w:r>
          <w:bookmarkEnd w:id="40"/>
        </w:p>
        <w:p w14:paraId="40C92E9F" w14:textId="77777777" w:rsidR="00800B2F" w:rsidRDefault="00800B2F" w:rsidP="00800B2F">
          <w:pPr>
            <w:pStyle w:val="Rubrik2"/>
          </w:pPr>
          <w:r>
            <w:rPr>
              <w:noProof/>
            </w:rPr>
            <w:t xml:space="preserve">Familje- och utbildningsnämndens </w:t>
          </w:r>
          <w:r>
            <w:t>beslut</w:t>
          </w:r>
        </w:p>
        <w:sdt>
          <w:sdtPr>
            <w:alias w:val="Beslut"/>
            <w:tag w:val="Beslut"/>
            <w:id w:val="-800375650"/>
            <w:placeholder>
              <w:docPart w:val="0ECAF65936514C0F89B83AE6D754C82F"/>
            </w:placeholder>
          </w:sdtPr>
          <w:sdtEndPr/>
          <w:sdtContent>
            <w:sdt>
              <w:sdtPr>
                <w:alias w:val="Beslut"/>
                <w:tag w:val="Beslut"/>
                <w:id w:val="-1599011311"/>
                <w:placeholder>
                  <w:docPart w:val="38084BFA7AC24BFF9F90591715F425BC"/>
                </w:placeholder>
              </w:sdtPr>
              <w:sdtEndPr/>
              <w:sdtContent>
                <w:p w14:paraId="01395217" w14:textId="77777777" w:rsidR="00BE1888" w:rsidRDefault="00BE1888" w:rsidP="00BE1888">
                  <w:pPr>
                    <w:pStyle w:val="Brdtext"/>
                  </w:pPr>
                  <w:r>
                    <w:t>Familje- och utbildningsnämnden godkänner upprättad nämndplan för 2024.</w:t>
                  </w:r>
                </w:p>
              </w:sdtContent>
            </w:sdt>
            <w:p w14:paraId="010E7211" w14:textId="0F0EF9F3" w:rsidR="00800B2F" w:rsidRDefault="00781860" w:rsidP="00800B2F">
              <w:pPr>
                <w:pStyle w:val="Brdtext"/>
              </w:pPr>
            </w:p>
          </w:sdtContent>
        </w:sdt>
        <w:p w14:paraId="223AA3A9" w14:textId="77777777" w:rsidR="00800B2F" w:rsidRDefault="00800B2F" w:rsidP="00800B2F">
          <w:pPr>
            <w:pStyle w:val="Rubrik2"/>
            <w:rPr>
              <w:rFonts w:cs="Arial"/>
              <w:szCs w:val="24"/>
            </w:rPr>
          </w:pPr>
          <w:r>
            <w:t>Ärendebeskrivning</w:t>
          </w:r>
        </w:p>
        <w:sdt>
          <w:sdtPr>
            <w:alias w:val="Komplettering"/>
            <w:tag w:val="Komplettering"/>
            <w:id w:val="-1122311400"/>
            <w:placeholder>
              <w:docPart w:val="0ECAF65936514C0F89B83AE6D754C82F"/>
            </w:placeholder>
          </w:sdtPr>
          <w:sdtEndPr/>
          <w:sdtContent>
            <w:sdt>
              <w:sdtPr>
                <w:alias w:val="Komplettering"/>
                <w:tag w:val="Komplettering"/>
                <w:id w:val="-1764294829"/>
                <w:placeholder>
                  <w:docPart w:val="3E55D1BAF11C470DA0D1A9AC7667EBFF"/>
                </w:placeholder>
              </w:sdtPr>
              <w:sdtEndPr/>
              <w:sdtContent>
                <w:p w14:paraId="6D9A160F" w14:textId="77777777" w:rsidR="00BE1888" w:rsidRDefault="00BE1888" w:rsidP="00BE1888">
                  <w:pPr>
                    <w:pStyle w:val="Brdtext"/>
                  </w:pPr>
                  <w:r>
                    <w:t xml:space="preserve">Förvaltningen har i budgetprocessen under våren inför budget 2024 tagit fram ett utkast till nämndplan 2024. </w:t>
                  </w:r>
                </w:p>
                <w:p w14:paraId="6988AC59" w14:textId="014CE15E" w:rsidR="00BE1888" w:rsidRDefault="00BE1888" w:rsidP="00BE1888">
                  <w:pPr>
                    <w:pStyle w:val="Brdtext"/>
                  </w:pPr>
                  <w:r>
                    <w:t xml:space="preserve">De olika verksamheterna inom Familje- och utbildningsförvaltningen har inkommit med uppgifter angående verksamhetsförändringar/effektiviseringar och prioriteringar. Tillsammans med budgetförutsättningarna inför 2024 har ett utkast till nämndplan upprättats. Den innehåller verksamhetsbeskrivning, omvärldsanalys, plan för kommande budgetår samt ekonomiska förutsättningar.    </w:t>
                  </w:r>
                </w:p>
              </w:sdtContent>
            </w:sdt>
            <w:p w14:paraId="3EA547B0" w14:textId="6E1045C0" w:rsidR="00800B2F" w:rsidRDefault="00BA4EBD" w:rsidP="00800B2F">
              <w:pPr>
                <w:pStyle w:val="Brdtext"/>
              </w:pPr>
              <w:r>
                <w:t>Maria Ronsten och Helena C Bergh redogjorde för budgetprocessen våren 2023 och gick igenom förslaget till nämndplan för 2024.</w:t>
              </w:r>
            </w:p>
          </w:sdtContent>
        </w:sdt>
        <w:p w14:paraId="65BC003E" w14:textId="77777777" w:rsidR="00800B2F" w:rsidRDefault="00800B2F" w:rsidP="00800B2F">
          <w:pPr>
            <w:pStyle w:val="Rubrik2"/>
            <w:rPr>
              <w:sz w:val="22"/>
              <w:szCs w:val="22"/>
            </w:rPr>
          </w:pPr>
          <w:r>
            <w:rPr>
              <w:sz w:val="22"/>
              <w:szCs w:val="22"/>
            </w:rPr>
            <w:t>Beslutsunderlag</w:t>
          </w:r>
        </w:p>
        <w:sdt>
          <w:sdtPr>
            <w:alias w:val="Förslag"/>
            <w:tag w:val="Forslag"/>
            <w:id w:val="1934399044"/>
            <w:placeholder>
              <w:docPart w:val="0ECAF65936514C0F89B83AE6D754C82F"/>
            </w:placeholder>
          </w:sdtPr>
          <w:sdtEndPr>
            <w:rPr>
              <w:noProof/>
            </w:rPr>
          </w:sdtEndPr>
          <w:sdtContent>
            <w:sdt>
              <w:sdtPr>
                <w:alias w:val="Förslag"/>
                <w:tag w:val="Forslag"/>
                <w:id w:val="1460999153"/>
                <w:placeholder>
                  <w:docPart w:val="B9DADA3F717048D09D57C83CB426D9AD"/>
                </w:placeholder>
              </w:sdtPr>
              <w:sdtEndPr>
                <w:rPr>
                  <w:noProof/>
                </w:rPr>
              </w:sdtEndPr>
              <w:sdtContent>
                <w:p w14:paraId="69D1A1AB" w14:textId="22430CC0" w:rsidR="00800B2F" w:rsidRDefault="00BE1888" w:rsidP="00800B2F">
                  <w:pPr>
                    <w:pStyle w:val="Brdtext"/>
                    <w:rPr>
                      <w:noProof/>
                    </w:rPr>
                  </w:pPr>
                  <w:r>
                    <w:t>Protokollsutdrag från FUN Au 2023-04-20 §42</w:t>
                  </w:r>
                  <w:r>
                    <w:br/>
                    <w:t xml:space="preserve">Nämndplan 2024, förslag till nämnden </w:t>
                  </w:r>
                </w:p>
              </w:sdtContent>
            </w:sdt>
          </w:sdtContent>
        </w:sdt>
      </w:sdtContent>
    </w:sdt>
    <w:bookmarkStart w:id="41" w:name="_Toc134080003" w:displacedByCustomXml="next"/>
    <w:sdt>
      <w:sdtPr>
        <w:rPr>
          <w:rFonts w:ascii="Times New Roman" w:hAnsi="Times New Roman"/>
          <w:sz w:val="24"/>
        </w:rPr>
        <w:alias w:val="Paragraf16"/>
        <w:tag w:val="202300158"/>
        <w:id w:val="395554044"/>
        <w:placeholder>
          <w:docPart w:val="BDD080535AC942269DE2CDD0BFFD76AA"/>
        </w:placeholder>
      </w:sdtPr>
      <w:sdtEndPr>
        <w:rPr>
          <w:noProof/>
        </w:rPr>
      </w:sdtEndPr>
      <w:sdtContent>
        <w:p w14:paraId="2A340C3E" w14:textId="26E7181F" w:rsidR="00800B2F" w:rsidRDefault="00800B2F" w:rsidP="00800B2F">
          <w:pPr>
            <w:pStyle w:val="Paragrafnummer"/>
          </w:pPr>
          <w:r>
            <w:t xml:space="preserve">§ </w:t>
          </w:r>
          <w:sdt>
            <w:sdtPr>
              <w:alias w:val="PGrafNr"/>
              <w:tag w:val="PGrafNr"/>
              <w:id w:val="-1860045432"/>
              <w:placeholder>
                <w:docPart w:val="BDD080535AC942269DE2CDD0BFFD76AA"/>
              </w:placeholder>
            </w:sdtPr>
            <w:sdtEndPr>
              <w:rPr>
                <w:noProof/>
              </w:rPr>
            </w:sdtEndPr>
            <w:sdtContent>
              <w:r>
                <w:t>51</w:t>
              </w:r>
            </w:sdtContent>
          </w:sdt>
          <w:r>
            <w:tab/>
            <w:t xml:space="preserve">Dnr </w:t>
          </w:r>
          <w:sdt>
            <w:sdtPr>
              <w:alias w:val="Diarienr"/>
              <w:tag w:val="Diarienr"/>
              <w:id w:val="-520631132"/>
              <w:placeholder>
                <w:docPart w:val="BDD080535AC942269DE2CDD0BFFD76AA"/>
              </w:placeholder>
            </w:sdtPr>
            <w:sdtEndPr/>
            <w:sdtContent>
              <w:r>
                <w:t>202</w:t>
              </w:r>
              <w:r w:rsidR="00781860">
                <w:t>2</w:t>
              </w:r>
              <w:r>
                <w:t>/00</w:t>
              </w:r>
              <w:r w:rsidR="00781860">
                <w:t>391</w:t>
              </w:r>
            </w:sdtContent>
          </w:sdt>
          <w:bookmarkEnd w:id="41"/>
        </w:p>
        <w:p w14:paraId="29C66850" w14:textId="41DCEBD8" w:rsidR="00800B2F" w:rsidRPr="00BA066B" w:rsidRDefault="00800B2F" w:rsidP="00800B2F">
          <w:pPr>
            <w:pStyle w:val="Rubrik1"/>
          </w:pPr>
          <w:bookmarkStart w:id="42" w:name="_Toc134080004"/>
          <w:r w:rsidRPr="00A528E8">
            <w:t xml:space="preserve">Delgivning av </w:t>
          </w:r>
          <w:proofErr w:type="gramStart"/>
          <w:r w:rsidRPr="00A528E8">
            <w:t>DOs</w:t>
          </w:r>
          <w:proofErr w:type="gramEnd"/>
          <w:r w:rsidRPr="00A528E8">
            <w:t xml:space="preserve"> ärende nummer 202</w:t>
          </w:r>
          <w:r w:rsidR="00781860">
            <w:t>2</w:t>
          </w:r>
          <w:r w:rsidRPr="00A528E8">
            <w:t>/</w:t>
          </w:r>
          <w:bookmarkEnd w:id="42"/>
          <w:r w:rsidR="00781860">
            <w:t>3013</w:t>
          </w:r>
        </w:p>
        <w:p w14:paraId="3B9C8AF9" w14:textId="77777777" w:rsidR="00800B2F" w:rsidRDefault="00800B2F" w:rsidP="00800B2F">
          <w:pPr>
            <w:pStyle w:val="Rubrik2"/>
          </w:pPr>
          <w:r>
            <w:rPr>
              <w:noProof/>
            </w:rPr>
            <w:t xml:space="preserve">Familje- och utbildningsnämndens </w:t>
          </w:r>
          <w:r>
            <w:t>beslut</w:t>
          </w:r>
        </w:p>
        <w:sdt>
          <w:sdtPr>
            <w:alias w:val="Beslut"/>
            <w:tag w:val="Beslut"/>
            <w:id w:val="493619478"/>
            <w:placeholder>
              <w:docPart w:val="BDD080535AC942269DE2CDD0BFFD76AA"/>
            </w:placeholder>
          </w:sdtPr>
          <w:sdtEndPr/>
          <w:sdtContent>
            <w:p w14:paraId="7F8C37FD" w14:textId="77777777" w:rsidR="00800B2F" w:rsidRDefault="00800B2F" w:rsidP="00800B2F">
              <w:pPr>
                <w:pStyle w:val="Brdtext"/>
              </w:pPr>
              <w:r>
                <w:t>Informationen läggs till handlingarna.</w:t>
              </w:r>
            </w:p>
          </w:sdtContent>
        </w:sdt>
        <w:p w14:paraId="414CD454" w14:textId="77777777" w:rsidR="00800B2F" w:rsidRDefault="00800B2F" w:rsidP="00800B2F">
          <w:pPr>
            <w:pStyle w:val="Rubrik2"/>
            <w:rPr>
              <w:rFonts w:cs="Arial"/>
              <w:szCs w:val="24"/>
            </w:rPr>
          </w:pPr>
          <w:r>
            <w:t>Ärendebeskrivning</w:t>
          </w:r>
        </w:p>
        <w:sdt>
          <w:sdtPr>
            <w:alias w:val="Komplettering"/>
            <w:tag w:val="Komplettering"/>
            <w:id w:val="-910307192"/>
            <w:placeholder>
              <w:docPart w:val="BDD080535AC942269DE2CDD0BFFD76AA"/>
            </w:placeholder>
          </w:sdtPr>
          <w:sdtEndPr/>
          <w:sdtContent>
            <w:p w14:paraId="3B7A7840" w14:textId="2CDE2C46" w:rsidR="00800B2F" w:rsidRDefault="00800B2F" w:rsidP="00800B2F">
              <w:pPr>
                <w:pStyle w:val="Brdtext"/>
              </w:pPr>
              <w:r>
                <w:t>Delgivning av Diskrimineringsombudsmannens ärende nummer 202</w:t>
              </w:r>
              <w:r w:rsidR="00781860">
                <w:t>2</w:t>
              </w:r>
              <w:r>
                <w:t>/</w:t>
              </w:r>
              <w:r w:rsidR="00781860">
                <w:t>3013</w:t>
              </w:r>
              <w:r>
                <w:t>.</w:t>
              </w:r>
            </w:p>
          </w:sdtContent>
        </w:sdt>
        <w:p w14:paraId="64641201" w14:textId="77777777" w:rsidR="00800B2F" w:rsidRDefault="00800B2F" w:rsidP="00800B2F">
          <w:pPr>
            <w:pStyle w:val="Rubrik2"/>
            <w:rPr>
              <w:sz w:val="22"/>
              <w:szCs w:val="22"/>
            </w:rPr>
          </w:pPr>
          <w:r>
            <w:rPr>
              <w:sz w:val="22"/>
              <w:szCs w:val="22"/>
            </w:rPr>
            <w:t>Beslutsunderlag</w:t>
          </w:r>
        </w:p>
        <w:sdt>
          <w:sdtPr>
            <w:alias w:val="Förslag"/>
            <w:tag w:val="Forslag"/>
            <w:id w:val="1449813761"/>
            <w:placeholder>
              <w:docPart w:val="BDD080535AC942269DE2CDD0BFFD76AA"/>
            </w:placeholder>
          </w:sdtPr>
          <w:sdtEndPr>
            <w:rPr>
              <w:noProof/>
            </w:rPr>
          </w:sdtEndPr>
          <w:sdtContent>
            <w:p w14:paraId="6E1399A3" w14:textId="77777777" w:rsidR="00800B2F" w:rsidRDefault="00800B2F" w:rsidP="00800B2F">
              <w:pPr>
                <w:pStyle w:val="Brdtext"/>
                <w:rPr>
                  <w:noProof/>
                </w:rPr>
              </w:pPr>
              <w:r>
                <w:t>Muntlig information</w:t>
              </w:r>
            </w:p>
          </w:sdtContent>
        </w:sdt>
        <w:p w14:paraId="00F9E3ED" w14:textId="77777777" w:rsidR="00800B2F" w:rsidRDefault="00781860" w:rsidP="00800B2F">
          <w:pPr>
            <w:pStyle w:val="Brdtext"/>
            <w:rPr>
              <w:noProof/>
            </w:rPr>
          </w:pPr>
        </w:p>
      </w:sdtContent>
    </w:sdt>
    <w:p w14:paraId="0DA9A92F" w14:textId="77777777" w:rsidR="001E2AD9" w:rsidRPr="000E01B8" w:rsidRDefault="001E2AD9" w:rsidP="00236294">
      <w:pPr>
        <w:pStyle w:val="Brdtext"/>
      </w:pPr>
    </w:p>
    <w:sectPr w:rsidR="001E2AD9" w:rsidRPr="000E01B8" w:rsidSect="00B07CB6">
      <w:type w:val="continuous"/>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9DB3" w14:textId="77777777" w:rsidR="00800B2F" w:rsidRDefault="00800B2F">
      <w:r>
        <w:separator/>
      </w:r>
    </w:p>
  </w:endnote>
  <w:endnote w:type="continuationSeparator" w:id="0">
    <w:p w14:paraId="7291D496" w14:textId="77777777" w:rsidR="00800B2F" w:rsidRDefault="0080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83719" w14:paraId="66741BC7" w14:textId="77777777" w:rsidTr="004D7F84">
      <w:trPr>
        <w:cantSplit/>
        <w:trHeight w:hRule="exact" w:val="170"/>
      </w:trPr>
      <w:tc>
        <w:tcPr>
          <w:tcW w:w="5216" w:type="dxa"/>
          <w:gridSpan w:val="4"/>
          <w:tcBorders>
            <w:top w:val="single" w:sz="4" w:space="0" w:color="auto"/>
            <w:left w:val="single" w:sz="4" w:space="0" w:color="auto"/>
          </w:tcBorders>
        </w:tcPr>
        <w:p w14:paraId="1E468622" w14:textId="77777777" w:rsidR="00C83719" w:rsidRDefault="00C83719">
          <w:pPr>
            <w:pStyle w:val="Ledtext"/>
            <w:rPr>
              <w:sz w:val="14"/>
            </w:rPr>
          </w:pPr>
          <w:r>
            <w:rPr>
              <w:sz w:val="14"/>
            </w:rPr>
            <w:t>Justerandes signatur</w:t>
          </w:r>
        </w:p>
      </w:tc>
      <w:tc>
        <w:tcPr>
          <w:tcW w:w="5216" w:type="dxa"/>
          <w:tcBorders>
            <w:top w:val="single" w:sz="4" w:space="0" w:color="auto"/>
          </w:tcBorders>
        </w:tcPr>
        <w:p w14:paraId="1294830C" w14:textId="77777777" w:rsidR="00C83719" w:rsidRDefault="00C83719">
          <w:pPr>
            <w:pStyle w:val="Ledtext"/>
            <w:rPr>
              <w:sz w:val="14"/>
            </w:rPr>
          </w:pPr>
          <w:r>
            <w:rPr>
              <w:sz w:val="14"/>
            </w:rPr>
            <w:t>Utdragsbestyrkande</w:t>
          </w:r>
        </w:p>
      </w:tc>
    </w:tr>
    <w:tr w:rsidR="00C83719" w14:paraId="203EAD57" w14:textId="77777777" w:rsidTr="004D7F84">
      <w:trPr>
        <w:cantSplit/>
        <w:trHeight w:hRule="exact" w:val="510"/>
      </w:trPr>
      <w:tc>
        <w:tcPr>
          <w:tcW w:w="1304" w:type="dxa"/>
          <w:tcBorders>
            <w:left w:val="single" w:sz="4" w:space="0" w:color="auto"/>
          </w:tcBorders>
        </w:tcPr>
        <w:p w14:paraId="0F5A98E2" w14:textId="77777777" w:rsidR="00C83719" w:rsidRDefault="00C83719">
          <w:pPr>
            <w:pStyle w:val="Tabellinnehll"/>
          </w:pPr>
        </w:p>
      </w:tc>
      <w:tc>
        <w:tcPr>
          <w:tcW w:w="1304" w:type="dxa"/>
          <w:tcBorders>
            <w:left w:val="single" w:sz="4" w:space="0" w:color="auto"/>
          </w:tcBorders>
        </w:tcPr>
        <w:p w14:paraId="21A7C5AF" w14:textId="77777777" w:rsidR="00C83719" w:rsidRDefault="00C83719">
          <w:pPr>
            <w:pStyle w:val="Tabellinnehll"/>
          </w:pPr>
        </w:p>
      </w:tc>
      <w:tc>
        <w:tcPr>
          <w:tcW w:w="1304" w:type="dxa"/>
          <w:tcBorders>
            <w:left w:val="single" w:sz="4" w:space="0" w:color="auto"/>
          </w:tcBorders>
        </w:tcPr>
        <w:p w14:paraId="3C578B2A" w14:textId="77777777" w:rsidR="00C83719" w:rsidRDefault="00C83719">
          <w:pPr>
            <w:pStyle w:val="Tabellinnehll"/>
          </w:pPr>
        </w:p>
      </w:tc>
      <w:tc>
        <w:tcPr>
          <w:tcW w:w="1304" w:type="dxa"/>
          <w:tcBorders>
            <w:left w:val="single" w:sz="4" w:space="0" w:color="auto"/>
          </w:tcBorders>
        </w:tcPr>
        <w:p w14:paraId="058293C4" w14:textId="77777777" w:rsidR="00C83719" w:rsidRDefault="00C83719">
          <w:pPr>
            <w:pStyle w:val="Tabellinnehll"/>
          </w:pPr>
        </w:p>
      </w:tc>
      <w:tc>
        <w:tcPr>
          <w:tcW w:w="5216" w:type="dxa"/>
          <w:tcBorders>
            <w:left w:val="single" w:sz="4" w:space="0" w:color="auto"/>
          </w:tcBorders>
        </w:tcPr>
        <w:p w14:paraId="7D6B80F2" w14:textId="77777777" w:rsidR="00C83719" w:rsidRDefault="00C83719">
          <w:pPr>
            <w:pStyle w:val="Tabellinnehll"/>
          </w:pPr>
        </w:p>
      </w:tc>
    </w:tr>
  </w:tbl>
  <w:p w14:paraId="1F8CABF6" w14:textId="77777777" w:rsidR="00C83719" w:rsidRDefault="00C83719">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C83719" w14:paraId="165F3D9A" w14:textId="77777777" w:rsidTr="004A48AB">
      <w:trPr>
        <w:cantSplit/>
        <w:trHeight w:hRule="exact" w:val="170"/>
      </w:trPr>
      <w:tc>
        <w:tcPr>
          <w:tcW w:w="5216" w:type="dxa"/>
          <w:gridSpan w:val="4"/>
          <w:tcBorders>
            <w:top w:val="single" w:sz="4" w:space="0" w:color="auto"/>
            <w:left w:val="single" w:sz="4" w:space="0" w:color="auto"/>
          </w:tcBorders>
        </w:tcPr>
        <w:p w14:paraId="4715D076" w14:textId="77777777" w:rsidR="00C83719" w:rsidRDefault="00C83719"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14:paraId="2AEB0D05" w14:textId="77777777" w:rsidR="00C83719" w:rsidRDefault="00C83719" w:rsidP="00D42FB6">
          <w:pPr>
            <w:pStyle w:val="Ledtext"/>
            <w:rPr>
              <w:sz w:val="14"/>
            </w:rPr>
          </w:pPr>
          <w:r>
            <w:rPr>
              <w:sz w:val="14"/>
            </w:rPr>
            <w:t>Utdragsbestyrkande</w:t>
          </w:r>
        </w:p>
      </w:tc>
    </w:tr>
    <w:tr w:rsidR="00C83719" w14:paraId="05CBAF41" w14:textId="77777777" w:rsidTr="004A48AB">
      <w:trPr>
        <w:cantSplit/>
        <w:trHeight w:hRule="exact" w:val="510"/>
      </w:trPr>
      <w:tc>
        <w:tcPr>
          <w:tcW w:w="1304" w:type="dxa"/>
          <w:tcBorders>
            <w:left w:val="single" w:sz="4" w:space="0" w:color="auto"/>
          </w:tcBorders>
        </w:tcPr>
        <w:p w14:paraId="5ECB0D0B" w14:textId="77777777" w:rsidR="00C83719" w:rsidRDefault="00C83719" w:rsidP="00D42FB6">
          <w:pPr>
            <w:pStyle w:val="Tabellinnehll"/>
          </w:pPr>
        </w:p>
      </w:tc>
      <w:tc>
        <w:tcPr>
          <w:tcW w:w="1304" w:type="dxa"/>
          <w:tcBorders>
            <w:left w:val="single" w:sz="4" w:space="0" w:color="auto"/>
          </w:tcBorders>
        </w:tcPr>
        <w:p w14:paraId="2EC03F81" w14:textId="77777777" w:rsidR="00C83719" w:rsidRDefault="00C83719" w:rsidP="00D42FB6">
          <w:pPr>
            <w:pStyle w:val="Tabellinnehll"/>
          </w:pPr>
        </w:p>
      </w:tc>
      <w:tc>
        <w:tcPr>
          <w:tcW w:w="1304" w:type="dxa"/>
          <w:tcBorders>
            <w:left w:val="single" w:sz="4" w:space="0" w:color="auto"/>
          </w:tcBorders>
        </w:tcPr>
        <w:p w14:paraId="20510FE8" w14:textId="77777777" w:rsidR="00C83719" w:rsidRDefault="00C83719" w:rsidP="00D42FB6">
          <w:pPr>
            <w:pStyle w:val="Tabellinnehll"/>
          </w:pPr>
        </w:p>
      </w:tc>
      <w:tc>
        <w:tcPr>
          <w:tcW w:w="1304" w:type="dxa"/>
          <w:tcBorders>
            <w:left w:val="single" w:sz="4" w:space="0" w:color="auto"/>
          </w:tcBorders>
        </w:tcPr>
        <w:p w14:paraId="60DBFB2A" w14:textId="77777777" w:rsidR="00C83719" w:rsidRDefault="00C83719" w:rsidP="00D42FB6">
          <w:pPr>
            <w:pStyle w:val="Tabellinnehll"/>
          </w:pPr>
        </w:p>
      </w:tc>
      <w:tc>
        <w:tcPr>
          <w:tcW w:w="5216" w:type="dxa"/>
          <w:tcBorders>
            <w:left w:val="single" w:sz="4" w:space="0" w:color="auto"/>
          </w:tcBorders>
        </w:tcPr>
        <w:p w14:paraId="723F69D3" w14:textId="77777777" w:rsidR="00C83719" w:rsidRDefault="00C83719" w:rsidP="00D42FB6">
          <w:pPr>
            <w:pStyle w:val="Tabellinnehll"/>
          </w:pPr>
        </w:p>
      </w:tc>
    </w:tr>
  </w:tbl>
  <w:p w14:paraId="720EFDCB" w14:textId="77777777" w:rsidR="00C83719" w:rsidRPr="00D67EA5" w:rsidRDefault="00C83719">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AB0F" w14:textId="77777777" w:rsidR="004D7F84" w:rsidRDefault="004D7F84"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D7F84" w14:paraId="41EFA8D5" w14:textId="77777777" w:rsidTr="004A48AB">
      <w:trPr>
        <w:cantSplit/>
        <w:trHeight w:hRule="exact" w:val="170"/>
      </w:trPr>
      <w:tc>
        <w:tcPr>
          <w:tcW w:w="5216" w:type="dxa"/>
          <w:gridSpan w:val="4"/>
          <w:tcBorders>
            <w:top w:val="single" w:sz="4" w:space="0" w:color="auto"/>
            <w:left w:val="single" w:sz="4" w:space="0" w:color="auto"/>
          </w:tcBorders>
        </w:tcPr>
        <w:p w14:paraId="1D8641CE" w14:textId="77777777" w:rsidR="004D7F84" w:rsidRDefault="004D7F84">
          <w:pPr>
            <w:pStyle w:val="Ledtext"/>
            <w:rPr>
              <w:sz w:val="14"/>
            </w:rPr>
          </w:pPr>
          <w:r>
            <w:rPr>
              <w:sz w:val="14"/>
            </w:rPr>
            <w:t>Justerandes signatur</w:t>
          </w:r>
        </w:p>
      </w:tc>
      <w:tc>
        <w:tcPr>
          <w:tcW w:w="5216" w:type="dxa"/>
          <w:tcBorders>
            <w:top w:val="single" w:sz="4" w:space="0" w:color="auto"/>
          </w:tcBorders>
        </w:tcPr>
        <w:p w14:paraId="42975048" w14:textId="77777777" w:rsidR="004D7F84" w:rsidRDefault="004D7F84">
          <w:pPr>
            <w:pStyle w:val="Ledtext"/>
            <w:rPr>
              <w:sz w:val="14"/>
            </w:rPr>
          </w:pPr>
          <w:r>
            <w:rPr>
              <w:sz w:val="14"/>
            </w:rPr>
            <w:t>Utdragsbestyrkande</w:t>
          </w:r>
        </w:p>
      </w:tc>
    </w:tr>
    <w:tr w:rsidR="004D7F84" w14:paraId="72E1F535" w14:textId="77777777" w:rsidTr="004A48AB">
      <w:trPr>
        <w:cantSplit/>
        <w:trHeight w:hRule="exact" w:val="510"/>
      </w:trPr>
      <w:tc>
        <w:tcPr>
          <w:tcW w:w="1304" w:type="dxa"/>
          <w:tcBorders>
            <w:left w:val="single" w:sz="4" w:space="0" w:color="auto"/>
          </w:tcBorders>
        </w:tcPr>
        <w:p w14:paraId="222CC295" w14:textId="77777777" w:rsidR="004D7F84" w:rsidRDefault="004D7F84">
          <w:pPr>
            <w:pStyle w:val="Tabellinnehll"/>
          </w:pPr>
        </w:p>
      </w:tc>
      <w:tc>
        <w:tcPr>
          <w:tcW w:w="1304" w:type="dxa"/>
          <w:tcBorders>
            <w:left w:val="single" w:sz="4" w:space="0" w:color="auto"/>
          </w:tcBorders>
        </w:tcPr>
        <w:p w14:paraId="2A318162" w14:textId="77777777" w:rsidR="004D7F84" w:rsidRDefault="004D7F84">
          <w:pPr>
            <w:pStyle w:val="Tabellinnehll"/>
          </w:pPr>
        </w:p>
      </w:tc>
      <w:tc>
        <w:tcPr>
          <w:tcW w:w="1304" w:type="dxa"/>
          <w:tcBorders>
            <w:left w:val="single" w:sz="4" w:space="0" w:color="auto"/>
          </w:tcBorders>
        </w:tcPr>
        <w:p w14:paraId="483D495E" w14:textId="77777777" w:rsidR="004D7F84" w:rsidRDefault="004D7F84">
          <w:pPr>
            <w:pStyle w:val="Tabellinnehll"/>
          </w:pPr>
        </w:p>
      </w:tc>
      <w:tc>
        <w:tcPr>
          <w:tcW w:w="1304" w:type="dxa"/>
          <w:tcBorders>
            <w:left w:val="single" w:sz="4" w:space="0" w:color="auto"/>
          </w:tcBorders>
        </w:tcPr>
        <w:p w14:paraId="723480E6" w14:textId="77777777" w:rsidR="004D7F84" w:rsidRDefault="004D7F84">
          <w:pPr>
            <w:pStyle w:val="Tabellinnehll"/>
          </w:pPr>
        </w:p>
      </w:tc>
      <w:tc>
        <w:tcPr>
          <w:tcW w:w="5216" w:type="dxa"/>
          <w:tcBorders>
            <w:left w:val="single" w:sz="4" w:space="0" w:color="auto"/>
          </w:tcBorders>
        </w:tcPr>
        <w:p w14:paraId="6341EB04" w14:textId="77777777" w:rsidR="004D7F84" w:rsidRDefault="004D7F84">
          <w:pPr>
            <w:pStyle w:val="Tabellinnehll"/>
          </w:pPr>
        </w:p>
      </w:tc>
    </w:tr>
  </w:tbl>
  <w:p w14:paraId="6188DCA6" w14:textId="77777777" w:rsidR="004D7F84" w:rsidRDefault="004D7F84">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C7B8" w14:textId="77777777" w:rsidR="00800B2F" w:rsidRDefault="00800B2F">
      <w:r>
        <w:separator/>
      </w:r>
    </w:p>
  </w:footnote>
  <w:footnote w:type="continuationSeparator" w:id="0">
    <w:p w14:paraId="2C4C312F" w14:textId="77777777" w:rsidR="00800B2F" w:rsidRDefault="0080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C83719" w:rsidRPr="00455D47" w14:paraId="488DAE79" w14:textId="77777777" w:rsidTr="004D7F84">
      <w:trPr>
        <w:cantSplit/>
        <w:trHeight w:val="435"/>
      </w:trPr>
      <w:tc>
        <w:tcPr>
          <w:tcW w:w="5216" w:type="dxa"/>
          <w:vMerge w:val="restart"/>
        </w:tcPr>
        <w:p w14:paraId="04AEA9E7" w14:textId="77777777" w:rsidR="00454643" w:rsidRDefault="008C2AC5" w:rsidP="00454643">
          <w:pPr>
            <w:pStyle w:val="Sidhuvud"/>
            <w:spacing w:after="240"/>
            <w:rPr>
              <w:b/>
            </w:rPr>
          </w:pPr>
          <w:r>
            <w:rPr>
              <w:b/>
              <w:noProof/>
            </w:rPr>
            <w:drawing>
              <wp:anchor distT="0" distB="0" distL="114300" distR="114300" simplePos="0" relativeHeight="251658240" behindDoc="1" locked="0" layoutInCell="1" allowOverlap="1" wp14:anchorId="0D9EF153" wp14:editId="259CB247">
                <wp:simplePos x="0" y="0"/>
                <wp:positionH relativeFrom="column">
                  <wp:posOffset>-6985</wp:posOffset>
                </wp:positionH>
                <wp:positionV relativeFrom="paragraph">
                  <wp:posOffset>114300</wp:posOffset>
                </wp:positionV>
                <wp:extent cx="2162175" cy="619125"/>
                <wp:effectExtent l="0" t="0" r="0" b="0"/>
                <wp:wrapTight wrapText="bothSides">
                  <wp:wrapPolygon edited="0">
                    <wp:start x="0" y="0"/>
                    <wp:lineTo x="0" y="21268"/>
                    <wp:lineTo x="21505" y="21268"/>
                    <wp:lineTo x="21505" y="0"/>
                    <wp:lineTo x="0" y="0"/>
                  </wp:wrapPolygon>
                </wp:wrapTight>
                <wp:docPr id="5" name="Bild 5" descr="Smedjebacke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edjebacke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8A755" w14:textId="77777777" w:rsidR="00454643" w:rsidRDefault="00454643" w:rsidP="006F12EF">
          <w:pPr>
            <w:pStyle w:val="Sidhuvud"/>
            <w:rPr>
              <w:b/>
            </w:rPr>
          </w:pPr>
        </w:p>
        <w:p w14:paraId="35F84C5C" w14:textId="77777777" w:rsidR="0034443A" w:rsidRDefault="0034443A" w:rsidP="006F12EF">
          <w:pPr>
            <w:pStyle w:val="Sidhuvud"/>
            <w:rPr>
              <w:b/>
            </w:rPr>
          </w:pPr>
        </w:p>
        <w:p w14:paraId="11962F28" w14:textId="77777777" w:rsidR="0034443A" w:rsidRDefault="0034443A" w:rsidP="006F12EF">
          <w:pPr>
            <w:pStyle w:val="Sidhuvud"/>
            <w:rPr>
              <w:b/>
            </w:rPr>
          </w:pPr>
        </w:p>
        <w:p w14:paraId="499BBAD1" w14:textId="77777777" w:rsidR="0034443A" w:rsidRDefault="0034443A" w:rsidP="006F12EF">
          <w:pPr>
            <w:pStyle w:val="Sidhuvud"/>
            <w:rPr>
              <w:b/>
            </w:rPr>
          </w:pPr>
        </w:p>
        <w:p w14:paraId="765AC0FC" w14:textId="77777777" w:rsidR="00C83719" w:rsidRPr="00A22BF7" w:rsidRDefault="00A45360" w:rsidP="006F12EF">
          <w:pPr>
            <w:pStyle w:val="Sidhuvud"/>
            <w:rPr>
              <w:b/>
              <w:bCs/>
            </w:rPr>
          </w:pPr>
          <w:r>
            <w:rPr>
              <w:b/>
            </w:rPr>
            <w:t>Familje- och utbildningsnämnden</w:t>
          </w:r>
        </w:p>
      </w:tc>
      <w:tc>
        <w:tcPr>
          <w:tcW w:w="3912" w:type="dxa"/>
          <w:gridSpan w:val="2"/>
          <w:vAlign w:val="bottom"/>
        </w:tcPr>
        <w:p w14:paraId="12AA7451" w14:textId="77777777" w:rsidR="00C83719" w:rsidRPr="00455D47" w:rsidRDefault="00C83719" w:rsidP="00A809D1">
          <w:pPr>
            <w:pStyle w:val="Sidhuvud"/>
            <w:rPr>
              <w:b/>
              <w:bCs/>
            </w:rPr>
          </w:pPr>
          <w:r>
            <w:rPr>
              <w:b/>
              <w:bCs/>
            </w:rPr>
            <w:t>SAMMANTRÄDESPROTOKOLL</w:t>
          </w:r>
        </w:p>
      </w:tc>
      <w:tc>
        <w:tcPr>
          <w:tcW w:w="1304" w:type="dxa"/>
          <w:vAlign w:val="bottom"/>
        </w:tcPr>
        <w:p w14:paraId="303D0924" w14:textId="77777777" w:rsidR="00C83719" w:rsidRPr="00455D47" w:rsidRDefault="00C83719" w:rsidP="00596E7F">
          <w:pPr>
            <w:pStyle w:val="Sidhuvudledtext"/>
            <w:rPr>
              <w:rStyle w:val="Sidnummer"/>
            </w:rPr>
          </w:pPr>
          <w:r>
            <w:rPr>
              <w:rStyle w:val="Sidnummer"/>
            </w:rPr>
            <w:t>Sida</w:t>
          </w:r>
        </w:p>
        <w:p w14:paraId="30946905" w14:textId="77777777" w:rsidR="00C83719" w:rsidRPr="00455D47" w:rsidRDefault="00C83719"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9C0C33">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9C0C33">
            <w:rPr>
              <w:rStyle w:val="Sidnummer"/>
              <w:noProof/>
            </w:rPr>
            <w:t>3</w:t>
          </w:r>
          <w:r w:rsidRPr="00455D47">
            <w:rPr>
              <w:rStyle w:val="Sidnummer"/>
            </w:rPr>
            <w:fldChar w:fldCharType="end"/>
          </w:r>
          <w:r w:rsidRPr="00455D47">
            <w:rPr>
              <w:rStyle w:val="Sidnummer"/>
            </w:rPr>
            <w:t>)</w:t>
          </w:r>
        </w:p>
      </w:tc>
    </w:tr>
    <w:tr w:rsidR="00C83719" w:rsidRPr="00455D47" w14:paraId="71EBBF61" w14:textId="77777777" w:rsidTr="004D7F84">
      <w:trPr>
        <w:cantSplit/>
        <w:trHeight w:val="480"/>
      </w:trPr>
      <w:tc>
        <w:tcPr>
          <w:tcW w:w="5216" w:type="dxa"/>
          <w:vMerge/>
        </w:tcPr>
        <w:p w14:paraId="7E6B20A2" w14:textId="77777777" w:rsidR="00C83719" w:rsidRPr="00455D47" w:rsidRDefault="00C83719" w:rsidP="00A809D1">
          <w:pPr>
            <w:pStyle w:val="Tabellinnehll"/>
          </w:pPr>
        </w:p>
      </w:tc>
      <w:tc>
        <w:tcPr>
          <w:tcW w:w="2608" w:type="dxa"/>
          <w:vAlign w:val="bottom"/>
        </w:tcPr>
        <w:p w14:paraId="6ECFEE65" w14:textId="77777777" w:rsidR="00C83719" w:rsidRDefault="00C83719" w:rsidP="00956F71">
          <w:pPr>
            <w:pStyle w:val="Sidhuvudledtext"/>
          </w:pPr>
          <w:r>
            <w:t>Sammanträdesdatum</w:t>
          </w:r>
        </w:p>
        <w:p w14:paraId="39F98929" w14:textId="77777777" w:rsidR="00C83719" w:rsidRPr="00455D47" w:rsidRDefault="00800B2F" w:rsidP="00596E7F">
          <w:pPr>
            <w:pStyle w:val="Sidhuvud"/>
          </w:pPr>
          <w:r>
            <w:t>2023-05-04</w:t>
          </w:r>
        </w:p>
      </w:tc>
      <w:tc>
        <w:tcPr>
          <w:tcW w:w="2608" w:type="dxa"/>
          <w:gridSpan w:val="2"/>
          <w:vAlign w:val="bottom"/>
        </w:tcPr>
        <w:p w14:paraId="350FB619" w14:textId="77777777" w:rsidR="00C83719" w:rsidRPr="00455D47" w:rsidRDefault="00C83719" w:rsidP="00A809D1">
          <w:pPr>
            <w:pStyle w:val="Sidhuvudledtext"/>
          </w:pPr>
        </w:p>
        <w:p w14:paraId="36C9AC82" w14:textId="77777777" w:rsidR="00C83719" w:rsidRPr="00455D47" w:rsidRDefault="00C83719" w:rsidP="003E2D3E">
          <w:pPr>
            <w:pStyle w:val="Sidhuvud"/>
          </w:pPr>
        </w:p>
      </w:tc>
    </w:tr>
    <w:tr w:rsidR="00C83719" w:rsidRPr="00455D47" w14:paraId="05E0FD26" w14:textId="77777777" w:rsidTr="004D7F84">
      <w:trPr>
        <w:cantSplit/>
        <w:trHeight w:val="480"/>
      </w:trPr>
      <w:tc>
        <w:tcPr>
          <w:tcW w:w="5216" w:type="dxa"/>
          <w:vMerge/>
          <w:vAlign w:val="bottom"/>
        </w:tcPr>
        <w:p w14:paraId="7C19E95D" w14:textId="77777777" w:rsidR="00C83719" w:rsidRPr="00455D47" w:rsidRDefault="00C83719" w:rsidP="00A809D1">
          <w:pPr>
            <w:pStyle w:val="Sidhuvud"/>
          </w:pPr>
        </w:p>
      </w:tc>
      <w:tc>
        <w:tcPr>
          <w:tcW w:w="2608" w:type="dxa"/>
          <w:vAlign w:val="bottom"/>
        </w:tcPr>
        <w:p w14:paraId="091AA22E" w14:textId="77777777" w:rsidR="00C83719" w:rsidRPr="00455D47" w:rsidRDefault="00C83719" w:rsidP="00A809D1">
          <w:pPr>
            <w:pStyle w:val="Sidhuvud"/>
          </w:pPr>
        </w:p>
      </w:tc>
      <w:tc>
        <w:tcPr>
          <w:tcW w:w="2608" w:type="dxa"/>
          <w:gridSpan w:val="2"/>
          <w:vAlign w:val="bottom"/>
        </w:tcPr>
        <w:p w14:paraId="5DCC68E5" w14:textId="77777777" w:rsidR="00C83719" w:rsidRPr="00455D47" w:rsidRDefault="00C83719" w:rsidP="00A809D1">
          <w:pPr>
            <w:pStyle w:val="Sidhuvud"/>
          </w:pPr>
        </w:p>
      </w:tc>
    </w:tr>
  </w:tbl>
  <w:p w14:paraId="235C5A1F" w14:textId="77777777" w:rsidR="00C83719" w:rsidRPr="00455D47" w:rsidRDefault="00C83719" w:rsidP="004D7F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C70" w14:textId="77777777" w:rsidR="00C83719" w:rsidRDefault="00C83719">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4D7F84" w:rsidRPr="00455D47" w14:paraId="3C4B4DE1" w14:textId="77777777" w:rsidTr="004A48AB">
      <w:trPr>
        <w:cantSplit/>
        <w:trHeight w:val="435"/>
      </w:trPr>
      <w:tc>
        <w:tcPr>
          <w:tcW w:w="5216" w:type="dxa"/>
          <w:vMerge w:val="restart"/>
        </w:tcPr>
        <w:p w14:paraId="4AB1FF44" w14:textId="77777777" w:rsidR="00454643" w:rsidRDefault="008C2AC5" w:rsidP="006F12EF">
          <w:pPr>
            <w:pStyle w:val="Sidhuvud"/>
            <w:rPr>
              <w:b/>
            </w:rPr>
          </w:pPr>
          <w:r>
            <w:rPr>
              <w:noProof/>
            </w:rPr>
            <w:drawing>
              <wp:anchor distT="0" distB="0" distL="114300" distR="114300" simplePos="0" relativeHeight="251657216" behindDoc="1" locked="0" layoutInCell="1" allowOverlap="1" wp14:anchorId="6F7A498B" wp14:editId="416458B9">
                <wp:simplePos x="0" y="0"/>
                <wp:positionH relativeFrom="column">
                  <wp:posOffset>21590</wp:posOffset>
                </wp:positionH>
                <wp:positionV relativeFrom="paragraph">
                  <wp:posOffset>95250</wp:posOffset>
                </wp:positionV>
                <wp:extent cx="2162175" cy="619125"/>
                <wp:effectExtent l="0" t="0" r="0" b="0"/>
                <wp:wrapTight wrapText="bothSides">
                  <wp:wrapPolygon edited="0">
                    <wp:start x="0" y="0"/>
                    <wp:lineTo x="0" y="21268"/>
                    <wp:lineTo x="21505" y="21268"/>
                    <wp:lineTo x="21505" y="0"/>
                    <wp:lineTo x="0" y="0"/>
                  </wp:wrapPolygon>
                </wp:wrapTight>
                <wp:docPr id="4" name="Bild 4" descr="Smedjebacke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edjebacke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AB6C3" w14:textId="77777777" w:rsidR="00F50F3D" w:rsidRDefault="00F50F3D" w:rsidP="006F12EF">
          <w:pPr>
            <w:pStyle w:val="Sidhuvud"/>
            <w:rPr>
              <w:b/>
            </w:rPr>
          </w:pPr>
        </w:p>
        <w:p w14:paraId="2F620F43" w14:textId="77777777" w:rsidR="0034443A" w:rsidRDefault="0034443A" w:rsidP="006F12EF">
          <w:pPr>
            <w:pStyle w:val="Sidhuvud"/>
            <w:rPr>
              <w:b/>
            </w:rPr>
          </w:pPr>
        </w:p>
        <w:p w14:paraId="5FF04E8F" w14:textId="77777777" w:rsidR="0034443A" w:rsidRDefault="0034443A" w:rsidP="006F12EF">
          <w:pPr>
            <w:pStyle w:val="Sidhuvud"/>
            <w:rPr>
              <w:b/>
            </w:rPr>
          </w:pPr>
        </w:p>
        <w:p w14:paraId="2102C042" w14:textId="77777777" w:rsidR="0034443A" w:rsidRDefault="0034443A" w:rsidP="006F12EF">
          <w:pPr>
            <w:pStyle w:val="Sidhuvud"/>
            <w:rPr>
              <w:b/>
            </w:rPr>
          </w:pPr>
        </w:p>
        <w:p w14:paraId="01966492" w14:textId="77777777" w:rsidR="004D7F84" w:rsidRDefault="004D7F84" w:rsidP="006F12EF">
          <w:pPr>
            <w:pStyle w:val="Sidhuvud"/>
            <w:rPr>
              <w:b/>
              <w:bCs/>
            </w:rPr>
          </w:pPr>
        </w:p>
        <w:p w14:paraId="019CD82F" w14:textId="77777777" w:rsidR="00A45360" w:rsidRPr="00A22BF7" w:rsidRDefault="00A45360" w:rsidP="006F12EF">
          <w:pPr>
            <w:pStyle w:val="Sidhuvud"/>
            <w:rPr>
              <w:b/>
              <w:bCs/>
            </w:rPr>
          </w:pPr>
          <w:r>
            <w:rPr>
              <w:b/>
              <w:bCs/>
            </w:rPr>
            <w:t>Familje- och utbildningsnämnden</w:t>
          </w:r>
        </w:p>
      </w:tc>
      <w:tc>
        <w:tcPr>
          <w:tcW w:w="3912" w:type="dxa"/>
          <w:gridSpan w:val="2"/>
          <w:vAlign w:val="bottom"/>
        </w:tcPr>
        <w:p w14:paraId="791E3DD1" w14:textId="77777777" w:rsidR="004D7F84" w:rsidRPr="00455D47" w:rsidRDefault="004D7F84" w:rsidP="00A809D1">
          <w:pPr>
            <w:pStyle w:val="Sidhuvud"/>
            <w:rPr>
              <w:b/>
              <w:bCs/>
            </w:rPr>
          </w:pPr>
          <w:r>
            <w:rPr>
              <w:b/>
              <w:bCs/>
            </w:rPr>
            <w:t>SAMMANTRÄDESPROTOKOLL</w:t>
          </w:r>
        </w:p>
      </w:tc>
      <w:tc>
        <w:tcPr>
          <w:tcW w:w="1304" w:type="dxa"/>
          <w:vAlign w:val="bottom"/>
        </w:tcPr>
        <w:p w14:paraId="18366FDA" w14:textId="77777777" w:rsidR="004D7F84" w:rsidRPr="00455D47" w:rsidRDefault="004D7F84" w:rsidP="00596E7F">
          <w:pPr>
            <w:pStyle w:val="Sidhuvudledtext"/>
            <w:rPr>
              <w:rStyle w:val="Sidnummer"/>
            </w:rPr>
          </w:pPr>
          <w:r>
            <w:rPr>
              <w:rStyle w:val="Sidnummer"/>
            </w:rPr>
            <w:t>Sida</w:t>
          </w:r>
        </w:p>
        <w:p w14:paraId="7B6DBF28" w14:textId="77777777" w:rsidR="004D7F84" w:rsidRPr="00455D47" w:rsidRDefault="004D7F84"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9C0C33">
            <w:rPr>
              <w:rStyle w:val="Sidnummer"/>
              <w:noProof/>
            </w:rPr>
            <w:t>3</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9C0C33">
            <w:rPr>
              <w:rStyle w:val="Sidnummer"/>
              <w:noProof/>
            </w:rPr>
            <w:t>3</w:t>
          </w:r>
          <w:r w:rsidRPr="00455D47">
            <w:rPr>
              <w:rStyle w:val="Sidnummer"/>
            </w:rPr>
            <w:fldChar w:fldCharType="end"/>
          </w:r>
          <w:r w:rsidRPr="00455D47">
            <w:rPr>
              <w:rStyle w:val="Sidnummer"/>
            </w:rPr>
            <w:t>)</w:t>
          </w:r>
        </w:p>
      </w:tc>
    </w:tr>
    <w:tr w:rsidR="004D7F84" w:rsidRPr="00455D47" w14:paraId="0D95F07D" w14:textId="77777777" w:rsidTr="004A48AB">
      <w:trPr>
        <w:cantSplit/>
        <w:trHeight w:val="480"/>
      </w:trPr>
      <w:tc>
        <w:tcPr>
          <w:tcW w:w="5216" w:type="dxa"/>
          <w:vMerge/>
        </w:tcPr>
        <w:p w14:paraId="2FF77D64" w14:textId="77777777" w:rsidR="004D7F84" w:rsidRPr="00455D47" w:rsidRDefault="004D7F84" w:rsidP="00A809D1">
          <w:pPr>
            <w:pStyle w:val="Tabellinnehll"/>
          </w:pPr>
        </w:p>
      </w:tc>
      <w:tc>
        <w:tcPr>
          <w:tcW w:w="2608" w:type="dxa"/>
          <w:vAlign w:val="bottom"/>
        </w:tcPr>
        <w:p w14:paraId="44923833" w14:textId="77777777" w:rsidR="004D7F84" w:rsidRDefault="004D7F84" w:rsidP="00956F71">
          <w:pPr>
            <w:pStyle w:val="Sidhuvudledtext"/>
          </w:pPr>
          <w:r>
            <w:t>Sammanträdesdatum</w:t>
          </w:r>
        </w:p>
        <w:p w14:paraId="3882D252" w14:textId="77777777" w:rsidR="004D7F84" w:rsidRPr="00455D47" w:rsidRDefault="00800B2F" w:rsidP="00596E7F">
          <w:pPr>
            <w:pStyle w:val="Sidhuvud"/>
          </w:pPr>
          <w:r>
            <w:t>2023-05-04</w:t>
          </w:r>
        </w:p>
      </w:tc>
      <w:tc>
        <w:tcPr>
          <w:tcW w:w="2608" w:type="dxa"/>
          <w:gridSpan w:val="2"/>
          <w:vAlign w:val="bottom"/>
        </w:tcPr>
        <w:p w14:paraId="0DCB6CCF" w14:textId="77777777" w:rsidR="004D7F84" w:rsidRPr="00455D47" w:rsidRDefault="004D7F84" w:rsidP="00A809D1">
          <w:pPr>
            <w:pStyle w:val="Sidhuvudledtext"/>
          </w:pPr>
        </w:p>
        <w:p w14:paraId="5019EC95" w14:textId="77777777" w:rsidR="004D7F84" w:rsidRPr="00455D47" w:rsidRDefault="004D7F84" w:rsidP="003E2D3E">
          <w:pPr>
            <w:pStyle w:val="Sidhuvud"/>
          </w:pPr>
        </w:p>
      </w:tc>
    </w:tr>
    <w:tr w:rsidR="004D7F84" w:rsidRPr="00455D47" w14:paraId="44844B45" w14:textId="77777777" w:rsidTr="0034443A">
      <w:trPr>
        <w:cantSplit/>
        <w:trHeight w:val="422"/>
      </w:trPr>
      <w:tc>
        <w:tcPr>
          <w:tcW w:w="5216" w:type="dxa"/>
          <w:vMerge/>
          <w:vAlign w:val="bottom"/>
        </w:tcPr>
        <w:p w14:paraId="4C37B584" w14:textId="77777777" w:rsidR="004D7F84" w:rsidRPr="00455D47" w:rsidRDefault="004D7F84" w:rsidP="00A809D1">
          <w:pPr>
            <w:pStyle w:val="Sidhuvud"/>
          </w:pPr>
        </w:p>
      </w:tc>
      <w:tc>
        <w:tcPr>
          <w:tcW w:w="2608" w:type="dxa"/>
          <w:vAlign w:val="bottom"/>
        </w:tcPr>
        <w:p w14:paraId="103B5515" w14:textId="77777777" w:rsidR="004D7F84" w:rsidRPr="00455D47" w:rsidRDefault="004D7F84" w:rsidP="00A809D1">
          <w:pPr>
            <w:pStyle w:val="Sidhuvud"/>
          </w:pPr>
        </w:p>
      </w:tc>
      <w:tc>
        <w:tcPr>
          <w:tcW w:w="2608" w:type="dxa"/>
          <w:gridSpan w:val="2"/>
          <w:vAlign w:val="bottom"/>
        </w:tcPr>
        <w:p w14:paraId="4F3BCF15" w14:textId="77777777" w:rsidR="004D7F84" w:rsidRPr="00455D47" w:rsidRDefault="004D7F84" w:rsidP="00A809D1">
          <w:pPr>
            <w:pStyle w:val="Sidhuvud"/>
          </w:pPr>
        </w:p>
      </w:tc>
    </w:tr>
  </w:tbl>
  <w:p w14:paraId="22486C76" w14:textId="77777777" w:rsidR="004D7F84" w:rsidRPr="00455D47" w:rsidRDefault="004D7F84" w:rsidP="0034443A">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talParagrafer" w:val="16"/>
    <w:docVar w:name="anvandare_txt_Enhet" w:val="Familje- och utbildningsförvaltningen"/>
    <w:docVar w:name="anvandare_txt_Epost" w:val="helene.nyman@smedjebacken.se"/>
    <w:docVar w:name="anvandare_txt_Fritext1" w:val="Sekreterare"/>
    <w:docVar w:name="anvandare_txt_Namn" w:val="Heléne Nyman"/>
    <w:docVar w:name="anvandare_txt_Profil" w:val="SYSADM"/>
    <w:docVar w:name="anvandare_txt_Sign" w:val="HELNYM"/>
    <w:docVar w:name="Datum" w:val="2023-05-04"/>
    <w:docVar w:name="DokumentArkiv_Diarium" w:val="FUN"/>
    <w:docVar w:name="DokumentArkiv_DokId" w:val="9"/>
    <w:docVar w:name="DokumentArkiv_DokTyp" w:val="M"/>
    <w:docVar w:name="DokumentArkiv_FamId" w:val="73889"/>
    <w:docVar w:name="DokumentArkiv_FileInApprovalProcess" w:val="0"/>
    <w:docVar w:name="DokumentArkiv_FileName" w:val="Protokoll fun.dotm"/>
    <w:docVar w:name="DokumentArkiv_guid" w:val="96edcdd6-33a6-403d-be70-39d2a31cbbf1"/>
    <w:docVar w:name="DokumentArkiv_instans" w:val="2"/>
    <w:docVar w:name="DokumentArkiv_moteDate" w:val="2023-05-04"/>
    <w:docVar w:name="DokumentArkiv_moteDocType" w:val="Protokoll"/>
    <w:docVar w:name="DokumentArkiv_NameService" w:val="cscciceron02"/>
    <w:docVar w:name="DokumentArkiv_OrigPath" w:val="C:\Users\helnym\Downloads"/>
    <w:docVar w:name="DokumentArkiv_SecurityDomain" w:val="Ciceron"/>
    <w:docVar w:name="Instans" w:val="Familje- och utbildningsnämnden"/>
    <w:docVar w:name="mall_path" w:val="C:\Ciceron\Classic32\LOKAL\TEMP\TE_exp.txt"/>
    <w:docVar w:name="MallTyp" w:val="Protokoll"/>
    <w:docVar w:name="Möte" w:val="Familje- och utbildningsnämnden"/>
    <w:docVar w:name="Ordförande" w:val="Matilda Kilström"/>
    <w:docVar w:name="Paragrafer" w:val="§§ 36-51"/>
    <w:docVar w:name="Plats" w:val="Hyttan, Centrumhuset"/>
    <w:docVar w:name="Tid" w:val="09: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0"/>
    <w:docVar w:name="Word.SaveToFolderInCiceronButton" w:val="1"/>
    <w:docVar w:name="Word.SaveToMeetingButton" w:val="1"/>
    <w:docVar w:name="Word.SearchForDocumentButton" w:val="1"/>
    <w:docVar w:name="Word.SendForApproval" w:val="1"/>
    <w:docVar w:name="Word.UndoRedactableInformation" w:val="0"/>
  </w:docVars>
  <w:rsids>
    <w:rsidRoot w:val="00800B2F"/>
    <w:rsid w:val="00001FA0"/>
    <w:rsid w:val="0000668D"/>
    <w:rsid w:val="00011A70"/>
    <w:rsid w:val="0001267C"/>
    <w:rsid w:val="000212F4"/>
    <w:rsid w:val="00026BE4"/>
    <w:rsid w:val="00031AA4"/>
    <w:rsid w:val="0003420C"/>
    <w:rsid w:val="000506E4"/>
    <w:rsid w:val="000521D9"/>
    <w:rsid w:val="00052F3A"/>
    <w:rsid w:val="00064B9C"/>
    <w:rsid w:val="0006640F"/>
    <w:rsid w:val="00093C31"/>
    <w:rsid w:val="000964D0"/>
    <w:rsid w:val="000A0A11"/>
    <w:rsid w:val="000A1532"/>
    <w:rsid w:val="000A1674"/>
    <w:rsid w:val="000A45FE"/>
    <w:rsid w:val="000B2A06"/>
    <w:rsid w:val="000B2A69"/>
    <w:rsid w:val="000B5604"/>
    <w:rsid w:val="000B79D2"/>
    <w:rsid w:val="000C1206"/>
    <w:rsid w:val="000C1ADE"/>
    <w:rsid w:val="000C3246"/>
    <w:rsid w:val="000C7314"/>
    <w:rsid w:val="000D2361"/>
    <w:rsid w:val="000D3856"/>
    <w:rsid w:val="000D6103"/>
    <w:rsid w:val="000E01B8"/>
    <w:rsid w:val="000E3418"/>
    <w:rsid w:val="000E5F8F"/>
    <w:rsid w:val="000F0C2E"/>
    <w:rsid w:val="000F3E65"/>
    <w:rsid w:val="000F6F9C"/>
    <w:rsid w:val="00106A68"/>
    <w:rsid w:val="00110C62"/>
    <w:rsid w:val="001222B4"/>
    <w:rsid w:val="00123A91"/>
    <w:rsid w:val="00123D8C"/>
    <w:rsid w:val="00130494"/>
    <w:rsid w:val="00131C40"/>
    <w:rsid w:val="00136EC9"/>
    <w:rsid w:val="0014562F"/>
    <w:rsid w:val="0014614A"/>
    <w:rsid w:val="0014633F"/>
    <w:rsid w:val="00152495"/>
    <w:rsid w:val="001536A4"/>
    <w:rsid w:val="0016165B"/>
    <w:rsid w:val="00163116"/>
    <w:rsid w:val="00171AB0"/>
    <w:rsid w:val="0017402F"/>
    <w:rsid w:val="00175282"/>
    <w:rsid w:val="00185699"/>
    <w:rsid w:val="001A1A7E"/>
    <w:rsid w:val="001B3AB6"/>
    <w:rsid w:val="001B3CB5"/>
    <w:rsid w:val="001B6ED0"/>
    <w:rsid w:val="001C0580"/>
    <w:rsid w:val="001C2329"/>
    <w:rsid w:val="001C4B34"/>
    <w:rsid w:val="001D022E"/>
    <w:rsid w:val="001D1063"/>
    <w:rsid w:val="001E2AD9"/>
    <w:rsid w:val="001E44D4"/>
    <w:rsid w:val="001E7ECB"/>
    <w:rsid w:val="001F19C3"/>
    <w:rsid w:val="001F38AC"/>
    <w:rsid w:val="001F39C9"/>
    <w:rsid w:val="001F6496"/>
    <w:rsid w:val="00202378"/>
    <w:rsid w:val="002047AF"/>
    <w:rsid w:val="00214938"/>
    <w:rsid w:val="00215E9C"/>
    <w:rsid w:val="00220DD9"/>
    <w:rsid w:val="0023206D"/>
    <w:rsid w:val="00234688"/>
    <w:rsid w:val="002350F1"/>
    <w:rsid w:val="00236294"/>
    <w:rsid w:val="002461EE"/>
    <w:rsid w:val="00246377"/>
    <w:rsid w:val="00256F49"/>
    <w:rsid w:val="0026465F"/>
    <w:rsid w:val="00267BBE"/>
    <w:rsid w:val="00276B83"/>
    <w:rsid w:val="00281CB8"/>
    <w:rsid w:val="002973E2"/>
    <w:rsid w:val="0029758C"/>
    <w:rsid w:val="00297EBF"/>
    <w:rsid w:val="002A2DD0"/>
    <w:rsid w:val="002A419D"/>
    <w:rsid w:val="002A4E6A"/>
    <w:rsid w:val="002A730E"/>
    <w:rsid w:val="002B069E"/>
    <w:rsid w:val="002B325B"/>
    <w:rsid w:val="002B3D57"/>
    <w:rsid w:val="002B70B9"/>
    <w:rsid w:val="002C0510"/>
    <w:rsid w:val="002C097A"/>
    <w:rsid w:val="002C119F"/>
    <w:rsid w:val="002D045C"/>
    <w:rsid w:val="002D11FD"/>
    <w:rsid w:val="002D39A6"/>
    <w:rsid w:val="002E3C4B"/>
    <w:rsid w:val="003118E4"/>
    <w:rsid w:val="00317E0A"/>
    <w:rsid w:val="0033586C"/>
    <w:rsid w:val="0034443A"/>
    <w:rsid w:val="00346EDA"/>
    <w:rsid w:val="003501B3"/>
    <w:rsid w:val="003540D2"/>
    <w:rsid w:val="003549AD"/>
    <w:rsid w:val="00371C84"/>
    <w:rsid w:val="0039336C"/>
    <w:rsid w:val="00394909"/>
    <w:rsid w:val="00397E3B"/>
    <w:rsid w:val="003A2B6D"/>
    <w:rsid w:val="003B2652"/>
    <w:rsid w:val="003D2A92"/>
    <w:rsid w:val="003D7A2F"/>
    <w:rsid w:val="003E2D3E"/>
    <w:rsid w:val="003F0913"/>
    <w:rsid w:val="003F0BB5"/>
    <w:rsid w:val="003F12A8"/>
    <w:rsid w:val="003F1A8D"/>
    <w:rsid w:val="003F3640"/>
    <w:rsid w:val="003F3C8A"/>
    <w:rsid w:val="00407D68"/>
    <w:rsid w:val="004154B9"/>
    <w:rsid w:val="00415DEA"/>
    <w:rsid w:val="00427F06"/>
    <w:rsid w:val="0043507C"/>
    <w:rsid w:val="00440211"/>
    <w:rsid w:val="00441D26"/>
    <w:rsid w:val="00454643"/>
    <w:rsid w:val="0045560D"/>
    <w:rsid w:val="00455D47"/>
    <w:rsid w:val="00460FF0"/>
    <w:rsid w:val="00465A1D"/>
    <w:rsid w:val="0046770F"/>
    <w:rsid w:val="00474236"/>
    <w:rsid w:val="00480242"/>
    <w:rsid w:val="00484CE8"/>
    <w:rsid w:val="00494D7A"/>
    <w:rsid w:val="0049563A"/>
    <w:rsid w:val="00496085"/>
    <w:rsid w:val="004A48AB"/>
    <w:rsid w:val="004B44D7"/>
    <w:rsid w:val="004B6CD8"/>
    <w:rsid w:val="004B7541"/>
    <w:rsid w:val="004C3C6E"/>
    <w:rsid w:val="004C4C21"/>
    <w:rsid w:val="004C5877"/>
    <w:rsid w:val="004C6A98"/>
    <w:rsid w:val="004C73BC"/>
    <w:rsid w:val="004D0EFC"/>
    <w:rsid w:val="004D3561"/>
    <w:rsid w:val="004D4F4D"/>
    <w:rsid w:val="004D7F84"/>
    <w:rsid w:val="004F1C65"/>
    <w:rsid w:val="004F3F16"/>
    <w:rsid w:val="004F417C"/>
    <w:rsid w:val="004F507B"/>
    <w:rsid w:val="004F7966"/>
    <w:rsid w:val="00504903"/>
    <w:rsid w:val="00505345"/>
    <w:rsid w:val="00506FE3"/>
    <w:rsid w:val="00507907"/>
    <w:rsid w:val="00510995"/>
    <w:rsid w:val="0051273C"/>
    <w:rsid w:val="005139F9"/>
    <w:rsid w:val="00514642"/>
    <w:rsid w:val="00525FB6"/>
    <w:rsid w:val="00537AA3"/>
    <w:rsid w:val="00541CA7"/>
    <w:rsid w:val="005433DD"/>
    <w:rsid w:val="0055049B"/>
    <w:rsid w:val="005521FA"/>
    <w:rsid w:val="00554674"/>
    <w:rsid w:val="00571B50"/>
    <w:rsid w:val="0058071E"/>
    <w:rsid w:val="00583B66"/>
    <w:rsid w:val="00585638"/>
    <w:rsid w:val="00592631"/>
    <w:rsid w:val="00596E7F"/>
    <w:rsid w:val="005A5C3C"/>
    <w:rsid w:val="005A687F"/>
    <w:rsid w:val="005B2813"/>
    <w:rsid w:val="005C13EA"/>
    <w:rsid w:val="005C54DF"/>
    <w:rsid w:val="005C61EF"/>
    <w:rsid w:val="005D303C"/>
    <w:rsid w:val="005E36EF"/>
    <w:rsid w:val="005E526A"/>
    <w:rsid w:val="00605CA7"/>
    <w:rsid w:val="0061303F"/>
    <w:rsid w:val="0061468A"/>
    <w:rsid w:val="00625F8F"/>
    <w:rsid w:val="00627613"/>
    <w:rsid w:val="00630BDE"/>
    <w:rsid w:val="00630D8C"/>
    <w:rsid w:val="0063154F"/>
    <w:rsid w:val="00631D87"/>
    <w:rsid w:val="00633B9B"/>
    <w:rsid w:val="006366D4"/>
    <w:rsid w:val="006445C7"/>
    <w:rsid w:val="0066565D"/>
    <w:rsid w:val="0067427D"/>
    <w:rsid w:val="00677003"/>
    <w:rsid w:val="00691FF5"/>
    <w:rsid w:val="00694625"/>
    <w:rsid w:val="006A28BB"/>
    <w:rsid w:val="006A46B9"/>
    <w:rsid w:val="006B0A0C"/>
    <w:rsid w:val="006B35A2"/>
    <w:rsid w:val="006B572E"/>
    <w:rsid w:val="006D15AA"/>
    <w:rsid w:val="006E59D0"/>
    <w:rsid w:val="006E75F2"/>
    <w:rsid w:val="006F12EF"/>
    <w:rsid w:val="006F325B"/>
    <w:rsid w:val="00704776"/>
    <w:rsid w:val="00711DCC"/>
    <w:rsid w:val="007130B5"/>
    <w:rsid w:val="00715C49"/>
    <w:rsid w:val="00720116"/>
    <w:rsid w:val="00724E6B"/>
    <w:rsid w:val="00725415"/>
    <w:rsid w:val="007315F6"/>
    <w:rsid w:val="00732D35"/>
    <w:rsid w:val="00741253"/>
    <w:rsid w:val="00765E21"/>
    <w:rsid w:val="007671DF"/>
    <w:rsid w:val="00767338"/>
    <w:rsid w:val="00773A63"/>
    <w:rsid w:val="0077780B"/>
    <w:rsid w:val="00777F16"/>
    <w:rsid w:val="0078097E"/>
    <w:rsid w:val="00780DC6"/>
    <w:rsid w:val="00781860"/>
    <w:rsid w:val="00783E4E"/>
    <w:rsid w:val="007853E9"/>
    <w:rsid w:val="00786242"/>
    <w:rsid w:val="007917DB"/>
    <w:rsid w:val="00793510"/>
    <w:rsid w:val="007970E2"/>
    <w:rsid w:val="007A02BE"/>
    <w:rsid w:val="007C4C31"/>
    <w:rsid w:val="007C7FCD"/>
    <w:rsid w:val="007D2181"/>
    <w:rsid w:val="007D6B7A"/>
    <w:rsid w:val="007E0443"/>
    <w:rsid w:val="007F6431"/>
    <w:rsid w:val="00800B2F"/>
    <w:rsid w:val="008066C6"/>
    <w:rsid w:val="008152ED"/>
    <w:rsid w:val="00823C5E"/>
    <w:rsid w:val="00824272"/>
    <w:rsid w:val="00827B29"/>
    <w:rsid w:val="00842A55"/>
    <w:rsid w:val="008442D2"/>
    <w:rsid w:val="00844C90"/>
    <w:rsid w:val="008519B6"/>
    <w:rsid w:val="00863FD4"/>
    <w:rsid w:val="0086406B"/>
    <w:rsid w:val="00865287"/>
    <w:rsid w:val="00871915"/>
    <w:rsid w:val="00873107"/>
    <w:rsid w:val="00873814"/>
    <w:rsid w:val="008754CB"/>
    <w:rsid w:val="00875F2B"/>
    <w:rsid w:val="008761FD"/>
    <w:rsid w:val="0088277C"/>
    <w:rsid w:val="008A0A31"/>
    <w:rsid w:val="008B0579"/>
    <w:rsid w:val="008C0329"/>
    <w:rsid w:val="008C1C53"/>
    <w:rsid w:val="008C26B6"/>
    <w:rsid w:val="008C2AC5"/>
    <w:rsid w:val="008C478E"/>
    <w:rsid w:val="008E53E4"/>
    <w:rsid w:val="008E6556"/>
    <w:rsid w:val="008F0BCA"/>
    <w:rsid w:val="008F2FE4"/>
    <w:rsid w:val="008F6D51"/>
    <w:rsid w:val="00901064"/>
    <w:rsid w:val="009017A5"/>
    <w:rsid w:val="00924930"/>
    <w:rsid w:val="009345D0"/>
    <w:rsid w:val="009379BD"/>
    <w:rsid w:val="009512B1"/>
    <w:rsid w:val="00952676"/>
    <w:rsid w:val="00953439"/>
    <w:rsid w:val="00953EC6"/>
    <w:rsid w:val="0095557F"/>
    <w:rsid w:val="00956F71"/>
    <w:rsid w:val="00962343"/>
    <w:rsid w:val="00965AA3"/>
    <w:rsid w:val="00965DEC"/>
    <w:rsid w:val="00967A5D"/>
    <w:rsid w:val="00973787"/>
    <w:rsid w:val="009760C6"/>
    <w:rsid w:val="00976746"/>
    <w:rsid w:val="00977408"/>
    <w:rsid w:val="009921A9"/>
    <w:rsid w:val="009A2D4D"/>
    <w:rsid w:val="009C0C33"/>
    <w:rsid w:val="009C1D20"/>
    <w:rsid w:val="009C2D96"/>
    <w:rsid w:val="009C5D01"/>
    <w:rsid w:val="009D2F3A"/>
    <w:rsid w:val="009D469D"/>
    <w:rsid w:val="009D4A8A"/>
    <w:rsid w:val="009D5DC2"/>
    <w:rsid w:val="009D6103"/>
    <w:rsid w:val="009D6295"/>
    <w:rsid w:val="009D6CC6"/>
    <w:rsid w:val="009E4116"/>
    <w:rsid w:val="009E7591"/>
    <w:rsid w:val="009F00C1"/>
    <w:rsid w:val="009F4DA3"/>
    <w:rsid w:val="009F6589"/>
    <w:rsid w:val="00A024A6"/>
    <w:rsid w:val="00A066E7"/>
    <w:rsid w:val="00A22991"/>
    <w:rsid w:val="00A22BF7"/>
    <w:rsid w:val="00A2798D"/>
    <w:rsid w:val="00A32B13"/>
    <w:rsid w:val="00A358C9"/>
    <w:rsid w:val="00A424CF"/>
    <w:rsid w:val="00A42BCD"/>
    <w:rsid w:val="00A45360"/>
    <w:rsid w:val="00A65974"/>
    <w:rsid w:val="00A7050A"/>
    <w:rsid w:val="00A71836"/>
    <w:rsid w:val="00A72AF5"/>
    <w:rsid w:val="00A74767"/>
    <w:rsid w:val="00A808A9"/>
    <w:rsid w:val="00A809D1"/>
    <w:rsid w:val="00A83D5E"/>
    <w:rsid w:val="00A920CF"/>
    <w:rsid w:val="00A92B34"/>
    <w:rsid w:val="00A95569"/>
    <w:rsid w:val="00AA0892"/>
    <w:rsid w:val="00AA466D"/>
    <w:rsid w:val="00AA6316"/>
    <w:rsid w:val="00AB4C0F"/>
    <w:rsid w:val="00AC0DDD"/>
    <w:rsid w:val="00AD2E99"/>
    <w:rsid w:val="00AF305F"/>
    <w:rsid w:val="00AF30F0"/>
    <w:rsid w:val="00AF3FAC"/>
    <w:rsid w:val="00AF418A"/>
    <w:rsid w:val="00AF72C0"/>
    <w:rsid w:val="00AF7355"/>
    <w:rsid w:val="00B00D68"/>
    <w:rsid w:val="00B029B2"/>
    <w:rsid w:val="00B03CBD"/>
    <w:rsid w:val="00B07CB6"/>
    <w:rsid w:val="00B12421"/>
    <w:rsid w:val="00B12CED"/>
    <w:rsid w:val="00B13F79"/>
    <w:rsid w:val="00B2537A"/>
    <w:rsid w:val="00B2555A"/>
    <w:rsid w:val="00B25669"/>
    <w:rsid w:val="00B45B2A"/>
    <w:rsid w:val="00B46670"/>
    <w:rsid w:val="00B50637"/>
    <w:rsid w:val="00B5129B"/>
    <w:rsid w:val="00B53F78"/>
    <w:rsid w:val="00B60454"/>
    <w:rsid w:val="00B623C1"/>
    <w:rsid w:val="00B64E1D"/>
    <w:rsid w:val="00B6775D"/>
    <w:rsid w:val="00B71C1B"/>
    <w:rsid w:val="00B74EF5"/>
    <w:rsid w:val="00B850F1"/>
    <w:rsid w:val="00B908B7"/>
    <w:rsid w:val="00B96C79"/>
    <w:rsid w:val="00B97DB4"/>
    <w:rsid w:val="00BA4EBD"/>
    <w:rsid w:val="00BA7E19"/>
    <w:rsid w:val="00BB049A"/>
    <w:rsid w:val="00BB55C1"/>
    <w:rsid w:val="00BB613E"/>
    <w:rsid w:val="00BB650F"/>
    <w:rsid w:val="00BC70E9"/>
    <w:rsid w:val="00BD0608"/>
    <w:rsid w:val="00BD1419"/>
    <w:rsid w:val="00BD2051"/>
    <w:rsid w:val="00BD6B3F"/>
    <w:rsid w:val="00BD7E0D"/>
    <w:rsid w:val="00BE1888"/>
    <w:rsid w:val="00BE5136"/>
    <w:rsid w:val="00C031C1"/>
    <w:rsid w:val="00C213EC"/>
    <w:rsid w:val="00C3069F"/>
    <w:rsid w:val="00C34AAA"/>
    <w:rsid w:val="00C439AD"/>
    <w:rsid w:val="00C45E7A"/>
    <w:rsid w:val="00C50AFC"/>
    <w:rsid w:val="00C5382C"/>
    <w:rsid w:val="00C53C6C"/>
    <w:rsid w:val="00C558F5"/>
    <w:rsid w:val="00C5678F"/>
    <w:rsid w:val="00C57010"/>
    <w:rsid w:val="00C64C83"/>
    <w:rsid w:val="00C7363E"/>
    <w:rsid w:val="00C74EBA"/>
    <w:rsid w:val="00C82DA9"/>
    <w:rsid w:val="00C83027"/>
    <w:rsid w:val="00C83719"/>
    <w:rsid w:val="00C967E5"/>
    <w:rsid w:val="00CA1189"/>
    <w:rsid w:val="00CA38F3"/>
    <w:rsid w:val="00CC12EA"/>
    <w:rsid w:val="00CC329D"/>
    <w:rsid w:val="00CD1FBB"/>
    <w:rsid w:val="00CD3853"/>
    <w:rsid w:val="00CD51DC"/>
    <w:rsid w:val="00CE096C"/>
    <w:rsid w:val="00CE43A1"/>
    <w:rsid w:val="00CF0BDB"/>
    <w:rsid w:val="00D04206"/>
    <w:rsid w:val="00D14629"/>
    <w:rsid w:val="00D30807"/>
    <w:rsid w:val="00D325DA"/>
    <w:rsid w:val="00D33470"/>
    <w:rsid w:val="00D36CC7"/>
    <w:rsid w:val="00D41A7D"/>
    <w:rsid w:val="00D42FB6"/>
    <w:rsid w:val="00D43A29"/>
    <w:rsid w:val="00D50880"/>
    <w:rsid w:val="00D526A4"/>
    <w:rsid w:val="00D56159"/>
    <w:rsid w:val="00D62749"/>
    <w:rsid w:val="00D64C0A"/>
    <w:rsid w:val="00D67EA5"/>
    <w:rsid w:val="00D71B0A"/>
    <w:rsid w:val="00D80234"/>
    <w:rsid w:val="00D812CB"/>
    <w:rsid w:val="00D8309D"/>
    <w:rsid w:val="00D8473E"/>
    <w:rsid w:val="00D8485E"/>
    <w:rsid w:val="00D865C2"/>
    <w:rsid w:val="00D90C5B"/>
    <w:rsid w:val="00DB17E1"/>
    <w:rsid w:val="00DB2BD0"/>
    <w:rsid w:val="00DB77F3"/>
    <w:rsid w:val="00DB7ED9"/>
    <w:rsid w:val="00DD1CA2"/>
    <w:rsid w:val="00DE2161"/>
    <w:rsid w:val="00DE6827"/>
    <w:rsid w:val="00DE7896"/>
    <w:rsid w:val="00DE7E75"/>
    <w:rsid w:val="00DF24C3"/>
    <w:rsid w:val="00DF6A33"/>
    <w:rsid w:val="00E00DB8"/>
    <w:rsid w:val="00E040F6"/>
    <w:rsid w:val="00E04B59"/>
    <w:rsid w:val="00E06E43"/>
    <w:rsid w:val="00E105ED"/>
    <w:rsid w:val="00E1235E"/>
    <w:rsid w:val="00E17BBE"/>
    <w:rsid w:val="00E20E99"/>
    <w:rsid w:val="00E2517E"/>
    <w:rsid w:val="00E257E1"/>
    <w:rsid w:val="00E32D6E"/>
    <w:rsid w:val="00E43DFD"/>
    <w:rsid w:val="00E607BA"/>
    <w:rsid w:val="00E668A4"/>
    <w:rsid w:val="00E71D8B"/>
    <w:rsid w:val="00E76DF1"/>
    <w:rsid w:val="00E804A5"/>
    <w:rsid w:val="00E806E4"/>
    <w:rsid w:val="00E80F40"/>
    <w:rsid w:val="00E85509"/>
    <w:rsid w:val="00E90179"/>
    <w:rsid w:val="00E90557"/>
    <w:rsid w:val="00E9330B"/>
    <w:rsid w:val="00E93A4E"/>
    <w:rsid w:val="00EB0E31"/>
    <w:rsid w:val="00EB10CF"/>
    <w:rsid w:val="00ED373D"/>
    <w:rsid w:val="00ED74EC"/>
    <w:rsid w:val="00ED79EE"/>
    <w:rsid w:val="00EE26D2"/>
    <w:rsid w:val="00EE6425"/>
    <w:rsid w:val="00EE6791"/>
    <w:rsid w:val="00EF0213"/>
    <w:rsid w:val="00EF03C7"/>
    <w:rsid w:val="00EF3D0B"/>
    <w:rsid w:val="00F054C8"/>
    <w:rsid w:val="00F120AE"/>
    <w:rsid w:val="00F14998"/>
    <w:rsid w:val="00F155EC"/>
    <w:rsid w:val="00F15B7A"/>
    <w:rsid w:val="00F24340"/>
    <w:rsid w:val="00F257A0"/>
    <w:rsid w:val="00F34E78"/>
    <w:rsid w:val="00F3595F"/>
    <w:rsid w:val="00F47ACA"/>
    <w:rsid w:val="00F50F3D"/>
    <w:rsid w:val="00F570E2"/>
    <w:rsid w:val="00F73175"/>
    <w:rsid w:val="00F90251"/>
    <w:rsid w:val="00F92623"/>
    <w:rsid w:val="00F93EAA"/>
    <w:rsid w:val="00F946F9"/>
    <w:rsid w:val="00FA11A9"/>
    <w:rsid w:val="00FA4670"/>
    <w:rsid w:val="00FA4E60"/>
    <w:rsid w:val="00FA7E9A"/>
    <w:rsid w:val="00FB309B"/>
    <w:rsid w:val="00FB47B1"/>
    <w:rsid w:val="00FB709F"/>
    <w:rsid w:val="00FC06BD"/>
    <w:rsid w:val="00FC0B09"/>
    <w:rsid w:val="00FC4D1F"/>
    <w:rsid w:val="00FD7062"/>
    <w:rsid w:val="00FD7BE8"/>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01F52"/>
  <w15:chartTrackingRefBased/>
  <w15:docId w15:val="{C8447578-C4B2-4D73-B46F-AD755046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next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character" w:customStyle="1" w:styleId="Rubrik2Char">
    <w:name w:val="Rubrik 2 Char"/>
    <w:link w:val="Rubrik2"/>
    <w:rsid w:val="009C0C33"/>
    <w:rPr>
      <w:rFonts w:ascii="Arial" w:hAnsi="Arial"/>
      <w:b/>
      <w:sz w:val="24"/>
    </w:rPr>
  </w:style>
  <w:style w:type="character" w:customStyle="1" w:styleId="BrdtextChar">
    <w:name w:val="Brödtext Char"/>
    <w:link w:val="Brdtext"/>
    <w:rsid w:val="009C0C33"/>
    <w:rPr>
      <w:sz w:val="24"/>
    </w:rPr>
  </w:style>
  <w:style w:type="character" w:styleId="Platshllartext">
    <w:name w:val="Placeholder Text"/>
    <w:basedOn w:val="Standardstycketeckensnitt"/>
    <w:uiPriority w:val="99"/>
    <w:semiHidden/>
    <w:rsid w:val="002461EE"/>
    <w:rPr>
      <w:color w:val="808080"/>
    </w:rPr>
  </w:style>
  <w:style w:type="character" w:styleId="Olstomnmnande">
    <w:name w:val="Unresolved Mention"/>
    <w:basedOn w:val="Standardstycketeckensnitt"/>
    <w:uiPriority w:val="99"/>
    <w:semiHidden/>
    <w:unhideWhenUsed/>
    <w:rsid w:val="0078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58866171">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5C3E485224720A53FCB0727CDEE3C"/>
        <w:category>
          <w:name w:val="Allmänt"/>
          <w:gallery w:val="placeholder"/>
        </w:category>
        <w:types>
          <w:type w:val="bbPlcHdr"/>
        </w:types>
        <w:behaviors>
          <w:behavior w:val="content"/>
        </w:behaviors>
        <w:guid w:val="{ABEC7125-5D44-4F67-A32E-9A178638B4A2}"/>
      </w:docPartPr>
      <w:docPartBody>
        <w:p w:rsidR="00F300FE" w:rsidRDefault="00880E88">
          <w:pPr>
            <w:pStyle w:val="0D85C3E485224720A53FCB0727CDEE3C"/>
          </w:pPr>
          <w:r w:rsidRPr="004B01D9">
            <w:rPr>
              <w:rStyle w:val="Platshllartext"/>
            </w:rPr>
            <w:t>Klicka eller tryck här för att ange text.</w:t>
          </w:r>
        </w:p>
      </w:docPartBody>
    </w:docPart>
    <w:docPart>
      <w:docPartPr>
        <w:name w:val="504EBDC1A50F420B9A2B363C17F78F87"/>
        <w:category>
          <w:name w:val="Allmänt"/>
          <w:gallery w:val="placeholder"/>
        </w:category>
        <w:types>
          <w:type w:val="bbPlcHdr"/>
        </w:types>
        <w:behaviors>
          <w:behavior w:val="content"/>
        </w:behaviors>
        <w:guid w:val="{738D49AE-B2B2-478A-8E57-D8644ECB8852}"/>
      </w:docPartPr>
      <w:docPartBody>
        <w:p w:rsidR="00F300FE" w:rsidRDefault="00880E88" w:rsidP="00880E88">
          <w:pPr>
            <w:pStyle w:val="504EBDC1A50F420B9A2B363C17F78F87"/>
          </w:pPr>
          <w:r w:rsidRPr="004B01D9">
            <w:rPr>
              <w:rStyle w:val="Platshllartext"/>
            </w:rPr>
            <w:t>Klicka eller tryck här för att ange text.</w:t>
          </w:r>
        </w:p>
      </w:docPartBody>
    </w:docPart>
    <w:docPart>
      <w:docPartPr>
        <w:name w:val="95FCBF8EC62E4D19928A1ABEDDC13EDA"/>
        <w:category>
          <w:name w:val="Allmänt"/>
          <w:gallery w:val="placeholder"/>
        </w:category>
        <w:types>
          <w:type w:val="bbPlcHdr"/>
        </w:types>
        <w:behaviors>
          <w:behavior w:val="content"/>
        </w:behaviors>
        <w:guid w:val="{27818B81-EBE1-4840-A660-1F90FB7A4633}"/>
      </w:docPartPr>
      <w:docPartBody>
        <w:p w:rsidR="00F300FE" w:rsidRDefault="00880E88" w:rsidP="00880E88">
          <w:pPr>
            <w:pStyle w:val="95FCBF8EC62E4D19928A1ABEDDC13EDA"/>
          </w:pPr>
          <w:r w:rsidRPr="004B01D9">
            <w:rPr>
              <w:rStyle w:val="Platshllartext"/>
            </w:rPr>
            <w:t>Klicka eller tryck här för att ange text.</w:t>
          </w:r>
        </w:p>
      </w:docPartBody>
    </w:docPart>
    <w:docPart>
      <w:docPartPr>
        <w:name w:val="5FF605E3B3FC4318BD970FEC23B36A75"/>
        <w:category>
          <w:name w:val="Allmänt"/>
          <w:gallery w:val="placeholder"/>
        </w:category>
        <w:types>
          <w:type w:val="bbPlcHdr"/>
        </w:types>
        <w:behaviors>
          <w:behavior w:val="content"/>
        </w:behaviors>
        <w:guid w:val="{35048378-CF79-4F56-8A5F-04325B90D80F}"/>
      </w:docPartPr>
      <w:docPartBody>
        <w:p w:rsidR="00F300FE" w:rsidRDefault="00880E88" w:rsidP="00880E88">
          <w:pPr>
            <w:pStyle w:val="5FF605E3B3FC4318BD970FEC23B36A75"/>
          </w:pPr>
          <w:r w:rsidRPr="004B01D9">
            <w:rPr>
              <w:rStyle w:val="Platshllartext"/>
            </w:rPr>
            <w:t>Klicka eller tryck här för att ange text.</w:t>
          </w:r>
        </w:p>
      </w:docPartBody>
    </w:docPart>
    <w:docPart>
      <w:docPartPr>
        <w:name w:val="AD83A68E75CB47C991E0E6360946826C"/>
        <w:category>
          <w:name w:val="Allmänt"/>
          <w:gallery w:val="placeholder"/>
        </w:category>
        <w:types>
          <w:type w:val="bbPlcHdr"/>
        </w:types>
        <w:behaviors>
          <w:behavior w:val="content"/>
        </w:behaviors>
        <w:guid w:val="{71F389B1-37B2-4AC9-8080-32F1BBCF615E}"/>
      </w:docPartPr>
      <w:docPartBody>
        <w:p w:rsidR="00F300FE" w:rsidRDefault="00880E88" w:rsidP="00880E88">
          <w:pPr>
            <w:pStyle w:val="AD83A68E75CB47C991E0E6360946826C"/>
          </w:pPr>
          <w:r w:rsidRPr="004B01D9">
            <w:rPr>
              <w:rStyle w:val="Platshllartext"/>
            </w:rPr>
            <w:t>Klicka eller tryck här för att ange text.</w:t>
          </w:r>
        </w:p>
      </w:docPartBody>
    </w:docPart>
    <w:docPart>
      <w:docPartPr>
        <w:name w:val="D350E2CEF1A646E3972F67EBA05F708E"/>
        <w:category>
          <w:name w:val="Allmänt"/>
          <w:gallery w:val="placeholder"/>
        </w:category>
        <w:types>
          <w:type w:val="bbPlcHdr"/>
        </w:types>
        <w:behaviors>
          <w:behavior w:val="content"/>
        </w:behaviors>
        <w:guid w:val="{34D6390A-AB31-478D-A9A6-862CE67956D7}"/>
      </w:docPartPr>
      <w:docPartBody>
        <w:p w:rsidR="00F300FE" w:rsidRDefault="00880E88" w:rsidP="00880E88">
          <w:pPr>
            <w:pStyle w:val="D350E2CEF1A646E3972F67EBA05F708E"/>
          </w:pPr>
          <w:r w:rsidRPr="004B01D9">
            <w:rPr>
              <w:rStyle w:val="Platshllartext"/>
            </w:rPr>
            <w:t>Klicka eller tryck här för att ange text.</w:t>
          </w:r>
        </w:p>
      </w:docPartBody>
    </w:docPart>
    <w:docPart>
      <w:docPartPr>
        <w:name w:val="BA32F3A059DF4C67944D62B4DAE7693C"/>
        <w:category>
          <w:name w:val="Allmänt"/>
          <w:gallery w:val="placeholder"/>
        </w:category>
        <w:types>
          <w:type w:val="bbPlcHdr"/>
        </w:types>
        <w:behaviors>
          <w:behavior w:val="content"/>
        </w:behaviors>
        <w:guid w:val="{3A2C1533-BCA3-4C98-9B39-D417367142EE}"/>
      </w:docPartPr>
      <w:docPartBody>
        <w:p w:rsidR="00F300FE" w:rsidRDefault="00880E88" w:rsidP="00880E88">
          <w:pPr>
            <w:pStyle w:val="BA32F3A059DF4C67944D62B4DAE7693C"/>
          </w:pPr>
          <w:r w:rsidRPr="004B01D9">
            <w:rPr>
              <w:rStyle w:val="Platshllartext"/>
            </w:rPr>
            <w:t>Klicka eller tryck här för att ange text.</w:t>
          </w:r>
        </w:p>
      </w:docPartBody>
    </w:docPart>
    <w:docPart>
      <w:docPartPr>
        <w:name w:val="59BF6F785E924E7389256503B52A7449"/>
        <w:category>
          <w:name w:val="Allmänt"/>
          <w:gallery w:val="placeholder"/>
        </w:category>
        <w:types>
          <w:type w:val="bbPlcHdr"/>
        </w:types>
        <w:behaviors>
          <w:behavior w:val="content"/>
        </w:behaviors>
        <w:guid w:val="{4EA9214D-8955-403A-AA7E-E3335FF3C97E}"/>
      </w:docPartPr>
      <w:docPartBody>
        <w:p w:rsidR="00F300FE" w:rsidRDefault="00880E88" w:rsidP="00880E88">
          <w:pPr>
            <w:pStyle w:val="59BF6F785E924E7389256503B52A7449"/>
          </w:pPr>
          <w:r w:rsidRPr="004B01D9">
            <w:rPr>
              <w:rStyle w:val="Platshllartext"/>
            </w:rPr>
            <w:t>Klicka eller tryck här för att ange text.</w:t>
          </w:r>
        </w:p>
      </w:docPartBody>
    </w:docPart>
    <w:docPart>
      <w:docPartPr>
        <w:name w:val="F853B8BF3F0145968BCBE31A82D4F042"/>
        <w:category>
          <w:name w:val="Allmänt"/>
          <w:gallery w:val="placeholder"/>
        </w:category>
        <w:types>
          <w:type w:val="bbPlcHdr"/>
        </w:types>
        <w:behaviors>
          <w:behavior w:val="content"/>
        </w:behaviors>
        <w:guid w:val="{58CD593A-8FB6-4E02-8215-40B099EF6359}"/>
      </w:docPartPr>
      <w:docPartBody>
        <w:p w:rsidR="00F300FE" w:rsidRDefault="00880E88" w:rsidP="00880E88">
          <w:pPr>
            <w:pStyle w:val="F853B8BF3F0145968BCBE31A82D4F042"/>
          </w:pPr>
          <w:r w:rsidRPr="004B01D9">
            <w:rPr>
              <w:rStyle w:val="Platshllartext"/>
            </w:rPr>
            <w:t>Klicka eller tryck här för att ange text.</w:t>
          </w:r>
        </w:p>
      </w:docPartBody>
    </w:docPart>
    <w:docPart>
      <w:docPartPr>
        <w:name w:val="4E7AAF604F7D4F28AFAFB23F2476D2AC"/>
        <w:category>
          <w:name w:val="Allmänt"/>
          <w:gallery w:val="placeholder"/>
        </w:category>
        <w:types>
          <w:type w:val="bbPlcHdr"/>
        </w:types>
        <w:behaviors>
          <w:behavior w:val="content"/>
        </w:behaviors>
        <w:guid w:val="{306A8D6F-E0F7-4F54-A21F-20D63FBA39E5}"/>
      </w:docPartPr>
      <w:docPartBody>
        <w:p w:rsidR="00F300FE" w:rsidRDefault="00880E88" w:rsidP="00880E88">
          <w:pPr>
            <w:pStyle w:val="4E7AAF604F7D4F28AFAFB23F2476D2AC"/>
          </w:pPr>
          <w:r w:rsidRPr="004B01D9">
            <w:rPr>
              <w:rStyle w:val="Platshllartext"/>
            </w:rPr>
            <w:t>Klicka eller tryck här för att ange text.</w:t>
          </w:r>
        </w:p>
      </w:docPartBody>
    </w:docPart>
    <w:docPart>
      <w:docPartPr>
        <w:name w:val="8823EE4376DA43FB88BD4DD0D5944909"/>
        <w:category>
          <w:name w:val="Allmänt"/>
          <w:gallery w:val="placeholder"/>
        </w:category>
        <w:types>
          <w:type w:val="bbPlcHdr"/>
        </w:types>
        <w:behaviors>
          <w:behavior w:val="content"/>
        </w:behaviors>
        <w:guid w:val="{29AD2BBD-A852-4F56-8EFF-6F5A625CAB20}"/>
      </w:docPartPr>
      <w:docPartBody>
        <w:p w:rsidR="00F300FE" w:rsidRDefault="00880E88" w:rsidP="00880E88">
          <w:pPr>
            <w:pStyle w:val="8823EE4376DA43FB88BD4DD0D5944909"/>
          </w:pPr>
          <w:r w:rsidRPr="004B01D9">
            <w:rPr>
              <w:rStyle w:val="Platshllartext"/>
            </w:rPr>
            <w:t>Klicka eller tryck här för att ange text.</w:t>
          </w:r>
        </w:p>
      </w:docPartBody>
    </w:docPart>
    <w:docPart>
      <w:docPartPr>
        <w:name w:val="EFB2E55271B7427FA7D3756D145AAFB3"/>
        <w:category>
          <w:name w:val="Allmänt"/>
          <w:gallery w:val="placeholder"/>
        </w:category>
        <w:types>
          <w:type w:val="bbPlcHdr"/>
        </w:types>
        <w:behaviors>
          <w:behavior w:val="content"/>
        </w:behaviors>
        <w:guid w:val="{85CC12A5-E1A6-41CF-885E-C91F131798BB}"/>
      </w:docPartPr>
      <w:docPartBody>
        <w:p w:rsidR="00F300FE" w:rsidRDefault="00880E88" w:rsidP="00880E88">
          <w:pPr>
            <w:pStyle w:val="EFB2E55271B7427FA7D3756D145AAFB3"/>
          </w:pPr>
          <w:r w:rsidRPr="004B01D9">
            <w:rPr>
              <w:rStyle w:val="Platshllartext"/>
            </w:rPr>
            <w:t>Klicka eller tryck här för att ange text.</w:t>
          </w:r>
        </w:p>
      </w:docPartBody>
    </w:docPart>
    <w:docPart>
      <w:docPartPr>
        <w:name w:val="0F09096FAA384C40BFB23E8FD94FF32A"/>
        <w:category>
          <w:name w:val="Allmänt"/>
          <w:gallery w:val="placeholder"/>
        </w:category>
        <w:types>
          <w:type w:val="bbPlcHdr"/>
        </w:types>
        <w:behaviors>
          <w:behavior w:val="content"/>
        </w:behaviors>
        <w:guid w:val="{80D0F8BB-7C3A-4509-90AF-3C1162EB2F7D}"/>
      </w:docPartPr>
      <w:docPartBody>
        <w:p w:rsidR="00F300FE" w:rsidRDefault="00880E88" w:rsidP="00880E88">
          <w:pPr>
            <w:pStyle w:val="0F09096FAA384C40BFB23E8FD94FF32A"/>
          </w:pPr>
          <w:r w:rsidRPr="004B01D9">
            <w:rPr>
              <w:rStyle w:val="Platshllartext"/>
            </w:rPr>
            <w:t>Klicka eller tryck här för att ange text.</w:t>
          </w:r>
        </w:p>
      </w:docPartBody>
    </w:docPart>
    <w:docPart>
      <w:docPartPr>
        <w:name w:val="EDBCE271CE374A569CA43676E3E3B980"/>
        <w:category>
          <w:name w:val="Allmänt"/>
          <w:gallery w:val="placeholder"/>
        </w:category>
        <w:types>
          <w:type w:val="bbPlcHdr"/>
        </w:types>
        <w:behaviors>
          <w:behavior w:val="content"/>
        </w:behaviors>
        <w:guid w:val="{42FB7E99-F96D-4C9C-B169-069047F8E3E1}"/>
      </w:docPartPr>
      <w:docPartBody>
        <w:p w:rsidR="00F300FE" w:rsidRDefault="00880E88" w:rsidP="00880E88">
          <w:pPr>
            <w:pStyle w:val="EDBCE271CE374A569CA43676E3E3B980"/>
          </w:pPr>
          <w:r w:rsidRPr="004B01D9">
            <w:rPr>
              <w:rStyle w:val="Platshllartext"/>
            </w:rPr>
            <w:t>Klicka eller tryck här för att ange text.</w:t>
          </w:r>
        </w:p>
      </w:docPartBody>
    </w:docPart>
    <w:docPart>
      <w:docPartPr>
        <w:name w:val="0ECAF65936514C0F89B83AE6D754C82F"/>
        <w:category>
          <w:name w:val="Allmänt"/>
          <w:gallery w:val="placeholder"/>
        </w:category>
        <w:types>
          <w:type w:val="bbPlcHdr"/>
        </w:types>
        <w:behaviors>
          <w:behavior w:val="content"/>
        </w:behaviors>
        <w:guid w:val="{82220431-E4C7-4283-B534-16BFD6EE8E71}"/>
      </w:docPartPr>
      <w:docPartBody>
        <w:p w:rsidR="00F300FE" w:rsidRDefault="00880E88" w:rsidP="00880E88">
          <w:pPr>
            <w:pStyle w:val="0ECAF65936514C0F89B83AE6D754C82F"/>
          </w:pPr>
          <w:r w:rsidRPr="004B01D9">
            <w:rPr>
              <w:rStyle w:val="Platshllartext"/>
            </w:rPr>
            <w:t>Klicka eller tryck här för att ange text.</w:t>
          </w:r>
        </w:p>
      </w:docPartBody>
    </w:docPart>
    <w:docPart>
      <w:docPartPr>
        <w:name w:val="BDD080535AC942269DE2CDD0BFFD76AA"/>
        <w:category>
          <w:name w:val="Allmänt"/>
          <w:gallery w:val="placeholder"/>
        </w:category>
        <w:types>
          <w:type w:val="bbPlcHdr"/>
        </w:types>
        <w:behaviors>
          <w:behavior w:val="content"/>
        </w:behaviors>
        <w:guid w:val="{61EB2E87-038D-4236-8A61-3894C4315BCC}"/>
      </w:docPartPr>
      <w:docPartBody>
        <w:p w:rsidR="00F300FE" w:rsidRDefault="00880E88" w:rsidP="00880E88">
          <w:pPr>
            <w:pStyle w:val="BDD080535AC942269DE2CDD0BFFD76AA"/>
          </w:pPr>
          <w:r w:rsidRPr="004B01D9">
            <w:rPr>
              <w:rStyle w:val="Platshllartext"/>
            </w:rPr>
            <w:t>Klicka eller tryck här för att ange text.</w:t>
          </w:r>
        </w:p>
      </w:docPartBody>
    </w:docPart>
    <w:docPart>
      <w:docPartPr>
        <w:name w:val="038C45F7FA2E442796073A7BF244AB1F"/>
        <w:category>
          <w:name w:val="Allmänt"/>
          <w:gallery w:val="placeholder"/>
        </w:category>
        <w:types>
          <w:type w:val="bbPlcHdr"/>
        </w:types>
        <w:behaviors>
          <w:behavior w:val="content"/>
        </w:behaviors>
        <w:guid w:val="{7844C81B-7BDE-4882-B59B-7421C72D6BBF}"/>
      </w:docPartPr>
      <w:docPartBody>
        <w:p w:rsidR="00F300FE" w:rsidRDefault="00880E88" w:rsidP="00880E88">
          <w:pPr>
            <w:pStyle w:val="038C45F7FA2E442796073A7BF244AB1F"/>
          </w:pPr>
          <w:r w:rsidRPr="004B01D9">
            <w:rPr>
              <w:rStyle w:val="Platshllartext"/>
            </w:rPr>
            <w:t>Klicka eller tryck här för att ange text.</w:t>
          </w:r>
        </w:p>
      </w:docPartBody>
    </w:docPart>
    <w:docPart>
      <w:docPartPr>
        <w:name w:val="6932AD38E7D840D2B9E79D314E3F155B"/>
        <w:category>
          <w:name w:val="Allmänt"/>
          <w:gallery w:val="placeholder"/>
        </w:category>
        <w:types>
          <w:type w:val="bbPlcHdr"/>
        </w:types>
        <w:behaviors>
          <w:behavior w:val="content"/>
        </w:behaviors>
        <w:guid w:val="{EB93041D-31E9-49AD-9946-33F98EBDE083}"/>
      </w:docPartPr>
      <w:docPartBody>
        <w:p w:rsidR="00F300FE" w:rsidRDefault="00880E88" w:rsidP="00880E88">
          <w:pPr>
            <w:pStyle w:val="6932AD38E7D840D2B9E79D314E3F155B"/>
          </w:pPr>
          <w:r w:rsidRPr="004B01D9">
            <w:rPr>
              <w:rStyle w:val="Platshllartext"/>
            </w:rPr>
            <w:t>Klicka eller tryck här för att ange text.</w:t>
          </w:r>
        </w:p>
      </w:docPartBody>
    </w:docPart>
    <w:docPart>
      <w:docPartPr>
        <w:name w:val="CB6C377AFD5D4792B0FC304A5E8517DB"/>
        <w:category>
          <w:name w:val="Allmänt"/>
          <w:gallery w:val="placeholder"/>
        </w:category>
        <w:types>
          <w:type w:val="bbPlcHdr"/>
        </w:types>
        <w:behaviors>
          <w:behavior w:val="content"/>
        </w:behaviors>
        <w:guid w:val="{6A5B763E-7B6D-4809-8027-2024C8BF3DB0}"/>
      </w:docPartPr>
      <w:docPartBody>
        <w:p w:rsidR="00F300FE" w:rsidRDefault="00880E88" w:rsidP="00880E88">
          <w:pPr>
            <w:pStyle w:val="CB6C377AFD5D4792B0FC304A5E8517DB"/>
          </w:pPr>
          <w:r w:rsidRPr="004B01D9">
            <w:rPr>
              <w:rStyle w:val="Platshllartext"/>
            </w:rPr>
            <w:t>Klicka eller tryck här för att ange text.</w:t>
          </w:r>
        </w:p>
      </w:docPartBody>
    </w:docPart>
    <w:docPart>
      <w:docPartPr>
        <w:name w:val="0217601A156F40DE8EF3D5D23E6C4721"/>
        <w:category>
          <w:name w:val="Allmänt"/>
          <w:gallery w:val="placeholder"/>
        </w:category>
        <w:types>
          <w:type w:val="bbPlcHdr"/>
        </w:types>
        <w:behaviors>
          <w:behavior w:val="content"/>
        </w:behaviors>
        <w:guid w:val="{5B85FFE1-9F18-403F-A670-8DD7B5280047}"/>
      </w:docPartPr>
      <w:docPartBody>
        <w:p w:rsidR="00F300FE" w:rsidRDefault="00880E88" w:rsidP="00880E88">
          <w:pPr>
            <w:pStyle w:val="0217601A156F40DE8EF3D5D23E6C4721"/>
          </w:pPr>
          <w:r w:rsidRPr="004B01D9">
            <w:rPr>
              <w:rStyle w:val="Platshllartext"/>
            </w:rPr>
            <w:t>Klicka eller tryck här för att ange text.</w:t>
          </w:r>
        </w:p>
      </w:docPartBody>
    </w:docPart>
    <w:docPart>
      <w:docPartPr>
        <w:name w:val="6999222D5BF24B6B9CD42CF4DE2D4ABA"/>
        <w:category>
          <w:name w:val="Allmänt"/>
          <w:gallery w:val="placeholder"/>
        </w:category>
        <w:types>
          <w:type w:val="bbPlcHdr"/>
        </w:types>
        <w:behaviors>
          <w:behavior w:val="content"/>
        </w:behaviors>
        <w:guid w:val="{FA4F55A9-9E6A-474A-85C4-8340666C4C8D}"/>
      </w:docPartPr>
      <w:docPartBody>
        <w:p w:rsidR="00F300FE" w:rsidRDefault="00880E88" w:rsidP="00880E88">
          <w:pPr>
            <w:pStyle w:val="6999222D5BF24B6B9CD42CF4DE2D4ABA"/>
          </w:pPr>
          <w:r w:rsidRPr="004B01D9">
            <w:rPr>
              <w:rStyle w:val="Platshllartext"/>
            </w:rPr>
            <w:t>Klicka eller tryck här för att ange text.</w:t>
          </w:r>
        </w:p>
      </w:docPartBody>
    </w:docPart>
    <w:docPart>
      <w:docPartPr>
        <w:name w:val="469920A4A3C54130852EFFD2D68347DC"/>
        <w:category>
          <w:name w:val="Allmänt"/>
          <w:gallery w:val="placeholder"/>
        </w:category>
        <w:types>
          <w:type w:val="bbPlcHdr"/>
        </w:types>
        <w:behaviors>
          <w:behavior w:val="content"/>
        </w:behaviors>
        <w:guid w:val="{85666AE0-0650-4C33-B39D-DC3A84ACF321}"/>
      </w:docPartPr>
      <w:docPartBody>
        <w:p w:rsidR="00F300FE" w:rsidRDefault="00880E88" w:rsidP="00880E88">
          <w:pPr>
            <w:pStyle w:val="469920A4A3C54130852EFFD2D68347DC"/>
          </w:pPr>
          <w:r w:rsidRPr="004B01D9">
            <w:rPr>
              <w:rStyle w:val="Platshllartext"/>
            </w:rPr>
            <w:t>Klicka eller tryck här för att ange text.</w:t>
          </w:r>
        </w:p>
      </w:docPartBody>
    </w:docPart>
    <w:docPart>
      <w:docPartPr>
        <w:name w:val="FC04EE8DEEB142C4BA5309F8CF17119E"/>
        <w:category>
          <w:name w:val="Allmänt"/>
          <w:gallery w:val="placeholder"/>
        </w:category>
        <w:types>
          <w:type w:val="bbPlcHdr"/>
        </w:types>
        <w:behaviors>
          <w:behavior w:val="content"/>
        </w:behaviors>
        <w:guid w:val="{10678C91-FC6D-47B7-B605-CA2508B7BECC}"/>
      </w:docPartPr>
      <w:docPartBody>
        <w:p w:rsidR="00F300FE" w:rsidRDefault="00880E88" w:rsidP="00880E88">
          <w:pPr>
            <w:pStyle w:val="FC04EE8DEEB142C4BA5309F8CF17119E"/>
          </w:pPr>
          <w:r w:rsidRPr="004B01D9">
            <w:rPr>
              <w:rStyle w:val="Platshllartext"/>
            </w:rPr>
            <w:t>Klicka eller tryck här för att ange text.</w:t>
          </w:r>
        </w:p>
      </w:docPartBody>
    </w:docPart>
    <w:docPart>
      <w:docPartPr>
        <w:name w:val="D7662D053C5E42AC81FBCE5B24BAC18B"/>
        <w:category>
          <w:name w:val="Allmänt"/>
          <w:gallery w:val="placeholder"/>
        </w:category>
        <w:types>
          <w:type w:val="bbPlcHdr"/>
        </w:types>
        <w:behaviors>
          <w:behavior w:val="content"/>
        </w:behaviors>
        <w:guid w:val="{D2EDA20B-D1BE-46D0-955A-39A6FA2E907E}"/>
      </w:docPartPr>
      <w:docPartBody>
        <w:p w:rsidR="00F300FE" w:rsidRDefault="00880E88" w:rsidP="00880E88">
          <w:pPr>
            <w:pStyle w:val="D7662D053C5E42AC81FBCE5B24BAC18B"/>
          </w:pPr>
          <w:r w:rsidRPr="004B01D9">
            <w:rPr>
              <w:rStyle w:val="Platshllartext"/>
            </w:rPr>
            <w:t>Klicka eller tryck här för att ange text.</w:t>
          </w:r>
        </w:p>
      </w:docPartBody>
    </w:docPart>
    <w:docPart>
      <w:docPartPr>
        <w:name w:val="52DC9BC56281490B957ADE0F491472A7"/>
        <w:category>
          <w:name w:val="Allmänt"/>
          <w:gallery w:val="placeholder"/>
        </w:category>
        <w:types>
          <w:type w:val="bbPlcHdr"/>
        </w:types>
        <w:behaviors>
          <w:behavior w:val="content"/>
        </w:behaviors>
        <w:guid w:val="{3AABBB81-2373-45D1-8A12-584B7C0C6FB7}"/>
      </w:docPartPr>
      <w:docPartBody>
        <w:p w:rsidR="00F300FE" w:rsidRDefault="00880E88" w:rsidP="00880E88">
          <w:pPr>
            <w:pStyle w:val="52DC9BC56281490B957ADE0F491472A7"/>
          </w:pPr>
          <w:r w:rsidRPr="004B01D9">
            <w:rPr>
              <w:rStyle w:val="Platshllartext"/>
            </w:rPr>
            <w:t>Klicka eller tryck här för att ange text.</w:t>
          </w:r>
        </w:p>
      </w:docPartBody>
    </w:docPart>
    <w:docPart>
      <w:docPartPr>
        <w:name w:val="FFF20EBD3134416E888838E0BC7584A4"/>
        <w:category>
          <w:name w:val="Allmänt"/>
          <w:gallery w:val="placeholder"/>
        </w:category>
        <w:types>
          <w:type w:val="bbPlcHdr"/>
        </w:types>
        <w:behaviors>
          <w:behavior w:val="content"/>
        </w:behaviors>
        <w:guid w:val="{79F05CA8-A6E4-4150-933E-062EDAC9E42E}"/>
      </w:docPartPr>
      <w:docPartBody>
        <w:p w:rsidR="00F300FE" w:rsidRDefault="00880E88" w:rsidP="00880E88">
          <w:pPr>
            <w:pStyle w:val="FFF20EBD3134416E888838E0BC7584A4"/>
          </w:pPr>
          <w:r w:rsidRPr="004B01D9">
            <w:rPr>
              <w:rStyle w:val="Platshllartext"/>
            </w:rPr>
            <w:t>Klicka eller tryck här för att ange text.</w:t>
          </w:r>
        </w:p>
      </w:docPartBody>
    </w:docPart>
    <w:docPart>
      <w:docPartPr>
        <w:name w:val="A3B40B903DC34972B01F5BFA9D1B9FF6"/>
        <w:category>
          <w:name w:val="Allmänt"/>
          <w:gallery w:val="placeholder"/>
        </w:category>
        <w:types>
          <w:type w:val="bbPlcHdr"/>
        </w:types>
        <w:behaviors>
          <w:behavior w:val="content"/>
        </w:behaviors>
        <w:guid w:val="{5F1F919B-BBD6-4D28-913D-A89B0B58365B}"/>
      </w:docPartPr>
      <w:docPartBody>
        <w:p w:rsidR="00F300FE" w:rsidRDefault="00880E88" w:rsidP="00880E88">
          <w:pPr>
            <w:pStyle w:val="A3B40B903DC34972B01F5BFA9D1B9FF6"/>
          </w:pPr>
          <w:r w:rsidRPr="004B01D9">
            <w:rPr>
              <w:rStyle w:val="Platshllartext"/>
            </w:rPr>
            <w:t>Klicka eller tryck här för att ange text.</w:t>
          </w:r>
        </w:p>
      </w:docPartBody>
    </w:docPart>
    <w:docPart>
      <w:docPartPr>
        <w:name w:val="83E674E746104C07A090564304B327D8"/>
        <w:category>
          <w:name w:val="Allmänt"/>
          <w:gallery w:val="placeholder"/>
        </w:category>
        <w:types>
          <w:type w:val="bbPlcHdr"/>
        </w:types>
        <w:behaviors>
          <w:behavior w:val="content"/>
        </w:behaviors>
        <w:guid w:val="{2C316A76-DE8C-4E8C-906C-66C695662CAA}"/>
      </w:docPartPr>
      <w:docPartBody>
        <w:p w:rsidR="00F300FE" w:rsidRDefault="00880E88" w:rsidP="00880E88">
          <w:pPr>
            <w:pStyle w:val="83E674E746104C07A090564304B327D8"/>
          </w:pPr>
          <w:r w:rsidRPr="004B01D9">
            <w:rPr>
              <w:rStyle w:val="Platshllartext"/>
            </w:rPr>
            <w:t>Klicka eller tryck här för att ange text.</w:t>
          </w:r>
        </w:p>
      </w:docPartBody>
    </w:docPart>
    <w:docPart>
      <w:docPartPr>
        <w:name w:val="5C7ADCE2C3794E52B3B66B20A5FD0663"/>
        <w:category>
          <w:name w:val="Allmänt"/>
          <w:gallery w:val="placeholder"/>
        </w:category>
        <w:types>
          <w:type w:val="bbPlcHdr"/>
        </w:types>
        <w:behaviors>
          <w:behavior w:val="content"/>
        </w:behaviors>
        <w:guid w:val="{B1E67D88-F1EA-42AB-A41A-05081EEF4E36}"/>
      </w:docPartPr>
      <w:docPartBody>
        <w:p w:rsidR="00F300FE" w:rsidRDefault="00880E88" w:rsidP="00880E88">
          <w:pPr>
            <w:pStyle w:val="5C7ADCE2C3794E52B3B66B20A5FD0663"/>
          </w:pPr>
          <w:r w:rsidRPr="004B01D9">
            <w:rPr>
              <w:rStyle w:val="Platshllartext"/>
            </w:rPr>
            <w:t>Klicka eller tryck här för att ange text.</w:t>
          </w:r>
        </w:p>
      </w:docPartBody>
    </w:docPart>
    <w:docPart>
      <w:docPartPr>
        <w:name w:val="70560672361C4716AF52E83C2D1480BD"/>
        <w:category>
          <w:name w:val="Allmänt"/>
          <w:gallery w:val="placeholder"/>
        </w:category>
        <w:types>
          <w:type w:val="bbPlcHdr"/>
        </w:types>
        <w:behaviors>
          <w:behavior w:val="content"/>
        </w:behaviors>
        <w:guid w:val="{F17CA9DB-E6A7-47E6-AA36-BF5761D5045D}"/>
      </w:docPartPr>
      <w:docPartBody>
        <w:p w:rsidR="00F300FE" w:rsidRDefault="00880E88" w:rsidP="00880E88">
          <w:pPr>
            <w:pStyle w:val="70560672361C4716AF52E83C2D1480BD"/>
          </w:pPr>
          <w:r w:rsidRPr="004B01D9">
            <w:rPr>
              <w:rStyle w:val="Platshllartext"/>
            </w:rPr>
            <w:t>Klicka eller tryck här för att ange text.</w:t>
          </w:r>
        </w:p>
      </w:docPartBody>
    </w:docPart>
    <w:docPart>
      <w:docPartPr>
        <w:name w:val="1AD88443ED4149109056B21A43663086"/>
        <w:category>
          <w:name w:val="Allmänt"/>
          <w:gallery w:val="placeholder"/>
        </w:category>
        <w:types>
          <w:type w:val="bbPlcHdr"/>
        </w:types>
        <w:behaviors>
          <w:behavior w:val="content"/>
        </w:behaviors>
        <w:guid w:val="{79BB9FF3-A1C5-4696-BAB3-E1ADDE9B91E3}"/>
      </w:docPartPr>
      <w:docPartBody>
        <w:p w:rsidR="00F300FE" w:rsidRDefault="00880E88" w:rsidP="00880E88">
          <w:pPr>
            <w:pStyle w:val="1AD88443ED4149109056B21A43663086"/>
          </w:pPr>
          <w:r w:rsidRPr="004B01D9">
            <w:rPr>
              <w:rStyle w:val="Platshllartext"/>
            </w:rPr>
            <w:t>Klicka eller tryck här för att ange text.</w:t>
          </w:r>
        </w:p>
      </w:docPartBody>
    </w:docPart>
    <w:docPart>
      <w:docPartPr>
        <w:name w:val="3E55D1BAF11C470DA0D1A9AC7667EBFF"/>
        <w:category>
          <w:name w:val="Allmänt"/>
          <w:gallery w:val="placeholder"/>
        </w:category>
        <w:types>
          <w:type w:val="bbPlcHdr"/>
        </w:types>
        <w:behaviors>
          <w:behavior w:val="content"/>
        </w:behaviors>
        <w:guid w:val="{F14C3C84-F1D3-4E01-BC47-316EAC04409D}"/>
      </w:docPartPr>
      <w:docPartBody>
        <w:p w:rsidR="00F300FE" w:rsidRDefault="00880E88" w:rsidP="00880E88">
          <w:pPr>
            <w:pStyle w:val="3E55D1BAF11C470DA0D1A9AC7667EBFF"/>
          </w:pPr>
          <w:r w:rsidRPr="004B01D9">
            <w:rPr>
              <w:rStyle w:val="Platshllartext"/>
            </w:rPr>
            <w:t>Klicka eller tryck här för att ange text.</w:t>
          </w:r>
        </w:p>
      </w:docPartBody>
    </w:docPart>
    <w:docPart>
      <w:docPartPr>
        <w:name w:val="38084BFA7AC24BFF9F90591715F425BC"/>
        <w:category>
          <w:name w:val="Allmänt"/>
          <w:gallery w:val="placeholder"/>
        </w:category>
        <w:types>
          <w:type w:val="bbPlcHdr"/>
        </w:types>
        <w:behaviors>
          <w:behavior w:val="content"/>
        </w:behaviors>
        <w:guid w:val="{AD4B23A9-5F70-4F26-8217-E36AF277572F}"/>
      </w:docPartPr>
      <w:docPartBody>
        <w:p w:rsidR="00F300FE" w:rsidRDefault="00880E88" w:rsidP="00880E88">
          <w:pPr>
            <w:pStyle w:val="38084BFA7AC24BFF9F90591715F425BC"/>
          </w:pPr>
          <w:r w:rsidRPr="004B01D9">
            <w:rPr>
              <w:rStyle w:val="Platshllartext"/>
            </w:rPr>
            <w:t>Klicka eller tryck här för att ange text.</w:t>
          </w:r>
        </w:p>
      </w:docPartBody>
    </w:docPart>
    <w:docPart>
      <w:docPartPr>
        <w:name w:val="B9DADA3F717048D09D57C83CB426D9AD"/>
        <w:category>
          <w:name w:val="Allmänt"/>
          <w:gallery w:val="placeholder"/>
        </w:category>
        <w:types>
          <w:type w:val="bbPlcHdr"/>
        </w:types>
        <w:behaviors>
          <w:behavior w:val="content"/>
        </w:behaviors>
        <w:guid w:val="{C90E2429-32BC-4097-A6AA-17B1F17A3A51}"/>
      </w:docPartPr>
      <w:docPartBody>
        <w:p w:rsidR="00F300FE" w:rsidRDefault="00880E88" w:rsidP="00880E88">
          <w:pPr>
            <w:pStyle w:val="B9DADA3F717048D09D57C83CB426D9AD"/>
          </w:pPr>
          <w:r w:rsidRPr="004B01D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88"/>
    <w:rsid w:val="00880E88"/>
    <w:rsid w:val="00F3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0E88"/>
    <w:rPr>
      <w:color w:val="808080"/>
    </w:rPr>
  </w:style>
  <w:style w:type="paragraph" w:customStyle="1" w:styleId="0D85C3E485224720A53FCB0727CDEE3C">
    <w:name w:val="0D85C3E485224720A53FCB0727CDEE3C"/>
  </w:style>
  <w:style w:type="paragraph" w:customStyle="1" w:styleId="504EBDC1A50F420B9A2B363C17F78F87">
    <w:name w:val="504EBDC1A50F420B9A2B363C17F78F87"/>
    <w:rsid w:val="00880E88"/>
  </w:style>
  <w:style w:type="paragraph" w:customStyle="1" w:styleId="95FCBF8EC62E4D19928A1ABEDDC13EDA">
    <w:name w:val="95FCBF8EC62E4D19928A1ABEDDC13EDA"/>
    <w:rsid w:val="00880E88"/>
  </w:style>
  <w:style w:type="paragraph" w:customStyle="1" w:styleId="5FF605E3B3FC4318BD970FEC23B36A75">
    <w:name w:val="5FF605E3B3FC4318BD970FEC23B36A75"/>
    <w:rsid w:val="00880E88"/>
  </w:style>
  <w:style w:type="paragraph" w:customStyle="1" w:styleId="AD83A68E75CB47C991E0E6360946826C">
    <w:name w:val="AD83A68E75CB47C991E0E6360946826C"/>
    <w:rsid w:val="00880E88"/>
  </w:style>
  <w:style w:type="paragraph" w:customStyle="1" w:styleId="D350E2CEF1A646E3972F67EBA05F708E">
    <w:name w:val="D350E2CEF1A646E3972F67EBA05F708E"/>
    <w:rsid w:val="00880E88"/>
  </w:style>
  <w:style w:type="paragraph" w:customStyle="1" w:styleId="BA32F3A059DF4C67944D62B4DAE7693C">
    <w:name w:val="BA32F3A059DF4C67944D62B4DAE7693C"/>
    <w:rsid w:val="00880E88"/>
  </w:style>
  <w:style w:type="paragraph" w:customStyle="1" w:styleId="59BF6F785E924E7389256503B52A7449">
    <w:name w:val="59BF6F785E924E7389256503B52A7449"/>
    <w:rsid w:val="00880E88"/>
  </w:style>
  <w:style w:type="paragraph" w:customStyle="1" w:styleId="F853B8BF3F0145968BCBE31A82D4F042">
    <w:name w:val="F853B8BF3F0145968BCBE31A82D4F042"/>
    <w:rsid w:val="00880E88"/>
  </w:style>
  <w:style w:type="paragraph" w:customStyle="1" w:styleId="4E7AAF604F7D4F28AFAFB23F2476D2AC">
    <w:name w:val="4E7AAF604F7D4F28AFAFB23F2476D2AC"/>
    <w:rsid w:val="00880E88"/>
  </w:style>
  <w:style w:type="paragraph" w:customStyle="1" w:styleId="8823EE4376DA43FB88BD4DD0D5944909">
    <w:name w:val="8823EE4376DA43FB88BD4DD0D5944909"/>
    <w:rsid w:val="00880E88"/>
  </w:style>
  <w:style w:type="paragraph" w:customStyle="1" w:styleId="EFB2E55271B7427FA7D3756D145AAFB3">
    <w:name w:val="EFB2E55271B7427FA7D3756D145AAFB3"/>
    <w:rsid w:val="00880E88"/>
  </w:style>
  <w:style w:type="paragraph" w:customStyle="1" w:styleId="0F09096FAA384C40BFB23E8FD94FF32A">
    <w:name w:val="0F09096FAA384C40BFB23E8FD94FF32A"/>
    <w:rsid w:val="00880E88"/>
  </w:style>
  <w:style w:type="paragraph" w:customStyle="1" w:styleId="EDBCE271CE374A569CA43676E3E3B980">
    <w:name w:val="EDBCE271CE374A569CA43676E3E3B980"/>
    <w:rsid w:val="00880E88"/>
  </w:style>
  <w:style w:type="paragraph" w:customStyle="1" w:styleId="0ECAF65936514C0F89B83AE6D754C82F">
    <w:name w:val="0ECAF65936514C0F89B83AE6D754C82F"/>
    <w:rsid w:val="00880E88"/>
  </w:style>
  <w:style w:type="paragraph" w:customStyle="1" w:styleId="BDD080535AC942269DE2CDD0BFFD76AA">
    <w:name w:val="BDD080535AC942269DE2CDD0BFFD76AA"/>
    <w:rsid w:val="00880E88"/>
  </w:style>
  <w:style w:type="paragraph" w:customStyle="1" w:styleId="038C45F7FA2E442796073A7BF244AB1F">
    <w:name w:val="038C45F7FA2E442796073A7BF244AB1F"/>
    <w:rsid w:val="00880E88"/>
  </w:style>
  <w:style w:type="paragraph" w:customStyle="1" w:styleId="6932AD38E7D840D2B9E79D314E3F155B">
    <w:name w:val="6932AD38E7D840D2B9E79D314E3F155B"/>
    <w:rsid w:val="00880E88"/>
  </w:style>
  <w:style w:type="paragraph" w:customStyle="1" w:styleId="CB6C377AFD5D4792B0FC304A5E8517DB">
    <w:name w:val="CB6C377AFD5D4792B0FC304A5E8517DB"/>
    <w:rsid w:val="00880E88"/>
  </w:style>
  <w:style w:type="paragraph" w:customStyle="1" w:styleId="0217601A156F40DE8EF3D5D23E6C4721">
    <w:name w:val="0217601A156F40DE8EF3D5D23E6C4721"/>
    <w:rsid w:val="00880E88"/>
  </w:style>
  <w:style w:type="paragraph" w:customStyle="1" w:styleId="6999222D5BF24B6B9CD42CF4DE2D4ABA">
    <w:name w:val="6999222D5BF24B6B9CD42CF4DE2D4ABA"/>
    <w:rsid w:val="00880E88"/>
  </w:style>
  <w:style w:type="paragraph" w:customStyle="1" w:styleId="469920A4A3C54130852EFFD2D68347DC">
    <w:name w:val="469920A4A3C54130852EFFD2D68347DC"/>
    <w:rsid w:val="00880E88"/>
  </w:style>
  <w:style w:type="paragraph" w:customStyle="1" w:styleId="FC04EE8DEEB142C4BA5309F8CF17119E">
    <w:name w:val="FC04EE8DEEB142C4BA5309F8CF17119E"/>
    <w:rsid w:val="00880E88"/>
  </w:style>
  <w:style w:type="paragraph" w:customStyle="1" w:styleId="D7662D053C5E42AC81FBCE5B24BAC18B">
    <w:name w:val="D7662D053C5E42AC81FBCE5B24BAC18B"/>
    <w:rsid w:val="00880E88"/>
  </w:style>
  <w:style w:type="paragraph" w:customStyle="1" w:styleId="52DC9BC56281490B957ADE0F491472A7">
    <w:name w:val="52DC9BC56281490B957ADE0F491472A7"/>
    <w:rsid w:val="00880E88"/>
  </w:style>
  <w:style w:type="paragraph" w:customStyle="1" w:styleId="FFF20EBD3134416E888838E0BC7584A4">
    <w:name w:val="FFF20EBD3134416E888838E0BC7584A4"/>
    <w:rsid w:val="00880E88"/>
  </w:style>
  <w:style w:type="paragraph" w:customStyle="1" w:styleId="A3B40B903DC34972B01F5BFA9D1B9FF6">
    <w:name w:val="A3B40B903DC34972B01F5BFA9D1B9FF6"/>
    <w:rsid w:val="00880E88"/>
  </w:style>
  <w:style w:type="paragraph" w:customStyle="1" w:styleId="83E674E746104C07A090564304B327D8">
    <w:name w:val="83E674E746104C07A090564304B327D8"/>
    <w:rsid w:val="00880E88"/>
  </w:style>
  <w:style w:type="paragraph" w:customStyle="1" w:styleId="5C7ADCE2C3794E52B3B66B20A5FD0663">
    <w:name w:val="5C7ADCE2C3794E52B3B66B20A5FD0663"/>
    <w:rsid w:val="00880E88"/>
  </w:style>
  <w:style w:type="paragraph" w:customStyle="1" w:styleId="70560672361C4716AF52E83C2D1480BD">
    <w:name w:val="70560672361C4716AF52E83C2D1480BD"/>
    <w:rsid w:val="00880E88"/>
  </w:style>
  <w:style w:type="paragraph" w:customStyle="1" w:styleId="1AD88443ED4149109056B21A43663086">
    <w:name w:val="1AD88443ED4149109056B21A43663086"/>
    <w:rsid w:val="00880E88"/>
  </w:style>
  <w:style w:type="paragraph" w:customStyle="1" w:styleId="3E55D1BAF11C470DA0D1A9AC7667EBFF">
    <w:name w:val="3E55D1BAF11C470DA0D1A9AC7667EBFF"/>
    <w:rsid w:val="00880E88"/>
  </w:style>
  <w:style w:type="paragraph" w:customStyle="1" w:styleId="38084BFA7AC24BFF9F90591715F425BC">
    <w:name w:val="38084BFA7AC24BFF9F90591715F425BC"/>
    <w:rsid w:val="00880E88"/>
  </w:style>
  <w:style w:type="paragraph" w:customStyle="1" w:styleId="B9DADA3F717048D09D57C83CB426D9AD">
    <w:name w:val="B9DADA3F717048D09D57C83CB426D9AD"/>
    <w:rsid w:val="00880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0F04-5588-41DD-B04A-01A99D84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22</Pages>
  <Words>3290</Words>
  <Characters>23013</Characters>
  <Application>Microsoft Office Word</Application>
  <DocSecurity>0</DocSecurity>
  <Lines>821</Lines>
  <Paragraphs>445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Sammanträdesprotokoll Familje- och utbildningsnämnden 2023-05-04</vt:lpstr>
      <vt:lpstr>Protokoll</vt:lpstr>
    </vt:vector>
  </TitlesOfParts>
  <Company/>
  <LinksUpToDate>false</LinksUpToDate>
  <CharactersWithSpaces>25858</CharactersWithSpaces>
  <SharedDoc>false</SharedDoc>
  <HLinks>
    <vt:vector size="12" baseType="variant">
      <vt:variant>
        <vt:i4>1638458</vt:i4>
      </vt:variant>
      <vt:variant>
        <vt:i4>56</vt:i4>
      </vt:variant>
      <vt:variant>
        <vt:i4>0</vt:i4>
      </vt:variant>
      <vt:variant>
        <vt:i4>5</vt:i4>
      </vt:variant>
      <vt:variant>
        <vt:lpwstr/>
      </vt:variant>
      <vt:variant>
        <vt:lpwstr>_Toc399160666</vt:lpwstr>
      </vt:variant>
      <vt:variant>
        <vt:i4>1638458</vt:i4>
      </vt:variant>
      <vt:variant>
        <vt:i4>53</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 Familje- och utbildningsnämnden 2023-05-04</dc:title>
  <dc:subject/>
  <dc:creator>Helene Nyman</dc:creator>
  <cp:keywords/>
  <cp:lastModifiedBy>Helene Nyman</cp:lastModifiedBy>
  <cp:revision>20</cp:revision>
  <cp:lastPrinted>2023-05-08T09:08:00Z</cp:lastPrinted>
  <dcterms:created xsi:type="dcterms:W3CDTF">2023-05-04T06:05:00Z</dcterms:created>
  <dcterms:modified xsi:type="dcterms:W3CDTF">2023-05-08T09:08:00Z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